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D35" w:rsidRDefault="00B94D35" w:rsidP="00B94D35">
      <w:pPr>
        <w:jc w:val="left"/>
        <w:rPr>
          <w:rFonts w:eastAsia="黑体"/>
          <w:sz w:val="32"/>
          <w:szCs w:val="32"/>
        </w:rPr>
      </w:pPr>
      <w:r>
        <w:rPr>
          <w:rFonts w:eastAsia="黑体"/>
          <w:sz w:val="32"/>
          <w:szCs w:val="32"/>
        </w:rPr>
        <w:t>附件</w:t>
      </w:r>
      <w:r>
        <w:rPr>
          <w:rFonts w:eastAsia="黑体"/>
          <w:sz w:val="32"/>
          <w:szCs w:val="32"/>
        </w:rPr>
        <w:t>3</w:t>
      </w:r>
    </w:p>
    <w:p w:rsidR="00B94D35" w:rsidRDefault="00B94D35" w:rsidP="00B94D35">
      <w:pPr>
        <w:spacing w:before="120" w:after="120"/>
        <w:jc w:val="center"/>
        <w:rPr>
          <w:rFonts w:ascii="方正小标宋简体" w:eastAsia="方正小标宋简体" w:hAnsi="方正小标宋简体" w:cs="方正小标宋简体" w:hint="eastAsia"/>
          <w:sz w:val="44"/>
          <w:szCs w:val="44"/>
        </w:rPr>
      </w:pPr>
      <w:r>
        <w:rPr>
          <w:rFonts w:ascii="方正小标宋简体" w:eastAsia="方正小标宋简体" w:hAnsi="方正小标宋简体" w:cs="方正小标宋简体" w:hint="eastAsia"/>
          <w:sz w:val="44"/>
          <w:szCs w:val="44"/>
        </w:rPr>
        <w:t>陕西省电子商务示范企业申报表</w:t>
      </w:r>
    </w:p>
    <w:p w:rsidR="00B94D35" w:rsidRDefault="00B94D35" w:rsidP="00B94D35">
      <w:pPr>
        <w:spacing w:before="120" w:after="120"/>
        <w:rPr>
          <w:rFonts w:ascii="宋体" w:hAnsi="宋体" w:cs="宋体" w:hint="eastAsia"/>
          <w:sz w:val="24"/>
        </w:rPr>
      </w:pPr>
      <w:r>
        <w:rPr>
          <w:rFonts w:ascii="宋体" w:hAnsi="宋体" w:cs="宋体" w:hint="eastAsia"/>
          <w:color w:val="000000"/>
          <w:sz w:val="24"/>
        </w:rPr>
        <w:t>申报单位名称（盖章）：                    申报日期：</w:t>
      </w: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/>
      </w:tblPr>
      <w:tblGrid>
        <w:gridCol w:w="939"/>
        <w:gridCol w:w="431"/>
        <w:gridCol w:w="1299"/>
        <w:gridCol w:w="860"/>
        <w:gridCol w:w="1929"/>
        <w:gridCol w:w="1616"/>
        <w:gridCol w:w="779"/>
        <w:gridCol w:w="1865"/>
      </w:tblGrid>
      <w:tr w:rsidR="00B94D35" w:rsidTr="00D2261E">
        <w:trPr>
          <w:trHeight w:val="303"/>
          <w:jc w:val="center"/>
        </w:trPr>
        <w:tc>
          <w:tcPr>
            <w:tcW w:w="2669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企业名称</w:t>
            </w:r>
          </w:p>
        </w:tc>
        <w:tc>
          <w:tcPr>
            <w:tcW w:w="2789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239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组织机构代码</w:t>
            </w:r>
          </w:p>
        </w:tc>
        <w:tc>
          <w:tcPr>
            <w:tcW w:w="186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303"/>
          <w:jc w:val="center"/>
        </w:trPr>
        <w:tc>
          <w:tcPr>
            <w:tcW w:w="26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企业网址</w:t>
            </w:r>
          </w:p>
        </w:tc>
        <w:tc>
          <w:tcPr>
            <w:tcW w:w="27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注册资本（万元）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303"/>
          <w:jc w:val="center"/>
        </w:trPr>
        <w:tc>
          <w:tcPr>
            <w:tcW w:w="26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注册日期</w:t>
            </w:r>
          </w:p>
        </w:tc>
        <w:tc>
          <w:tcPr>
            <w:tcW w:w="27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注册地址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303"/>
          <w:jc w:val="center"/>
        </w:trPr>
        <w:tc>
          <w:tcPr>
            <w:tcW w:w="26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企业成立时间</w:t>
            </w:r>
          </w:p>
        </w:tc>
        <w:tc>
          <w:tcPr>
            <w:tcW w:w="27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电子商务开始时间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303"/>
          <w:jc w:val="center"/>
        </w:trPr>
        <w:tc>
          <w:tcPr>
            <w:tcW w:w="26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主营业务</w:t>
            </w:r>
          </w:p>
        </w:tc>
        <w:tc>
          <w:tcPr>
            <w:tcW w:w="704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596"/>
          <w:jc w:val="center"/>
        </w:trPr>
        <w:tc>
          <w:tcPr>
            <w:tcW w:w="26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在电子商务领域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曾获得荣誉、称号</w:t>
            </w:r>
          </w:p>
        </w:tc>
        <w:tc>
          <w:tcPr>
            <w:tcW w:w="704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303"/>
          <w:jc w:val="center"/>
        </w:trPr>
        <w:tc>
          <w:tcPr>
            <w:tcW w:w="26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企业性质</w:t>
            </w:r>
          </w:p>
        </w:tc>
        <w:tc>
          <w:tcPr>
            <w:tcW w:w="704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szCs w:val="21"/>
              </w:rPr>
              <w:t>国有（集体）企业</w:t>
            </w:r>
            <w:r>
              <w:rPr>
                <w:szCs w:val="21"/>
              </w:rPr>
              <w:t>  □</w:t>
            </w:r>
            <w:r>
              <w:rPr>
                <w:szCs w:val="21"/>
              </w:rPr>
              <w:t>外资企业</w:t>
            </w:r>
            <w:r>
              <w:rPr>
                <w:szCs w:val="21"/>
              </w:rPr>
              <w:t xml:space="preserve"> □</w:t>
            </w:r>
            <w:r>
              <w:rPr>
                <w:szCs w:val="21"/>
              </w:rPr>
              <w:t>民营企业</w:t>
            </w:r>
            <w:r>
              <w:rPr>
                <w:szCs w:val="21"/>
              </w:rPr>
              <w:t>  □</w:t>
            </w:r>
            <w:r>
              <w:rPr>
                <w:szCs w:val="21"/>
              </w:rPr>
              <w:t>股份制企业</w:t>
            </w:r>
            <w:r>
              <w:rPr>
                <w:szCs w:val="21"/>
              </w:rPr>
              <w:t>   □</w:t>
            </w:r>
            <w:r>
              <w:rPr>
                <w:szCs w:val="21"/>
              </w:rPr>
              <w:t>其它</w:t>
            </w:r>
          </w:p>
        </w:tc>
      </w:tr>
      <w:tr w:rsidR="00B94D35" w:rsidTr="00D2261E">
        <w:trPr>
          <w:trHeight w:val="665"/>
          <w:jc w:val="center"/>
        </w:trPr>
        <w:tc>
          <w:tcPr>
            <w:tcW w:w="26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电子商务应用及</w:t>
            </w:r>
            <w:r>
              <w:rPr>
                <w:szCs w:val="21"/>
              </w:rPr>
              <w:t xml:space="preserve">              </w:t>
            </w:r>
            <w:r>
              <w:rPr>
                <w:szCs w:val="21"/>
              </w:rPr>
              <w:t>服务类型（可多选）</w:t>
            </w:r>
          </w:p>
        </w:tc>
        <w:tc>
          <w:tcPr>
            <w:tcW w:w="7049" w:type="dxa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□</w:t>
            </w:r>
            <w:r>
              <w:rPr>
                <w:szCs w:val="21"/>
              </w:rPr>
              <w:t>网络零售（</w:t>
            </w:r>
            <w:r>
              <w:rPr>
                <w:szCs w:val="21"/>
              </w:rPr>
              <w:t>B2C</w:t>
            </w:r>
            <w:r>
              <w:rPr>
                <w:szCs w:val="21"/>
              </w:rPr>
              <w:t>）</w:t>
            </w:r>
            <w:proofErr w:type="gramStart"/>
            <w:r>
              <w:rPr>
                <w:szCs w:val="21"/>
              </w:rPr>
              <w:t xml:space="preserve">　　　　　　　　</w:t>
            </w:r>
            <w:proofErr w:type="gramEnd"/>
            <w:r>
              <w:rPr>
                <w:szCs w:val="21"/>
              </w:rPr>
              <w:t>□</w:t>
            </w:r>
            <w:r>
              <w:rPr>
                <w:szCs w:val="21"/>
              </w:rPr>
              <w:t>第三方网络购物平台（</w:t>
            </w:r>
            <w:r>
              <w:rPr>
                <w:szCs w:val="21"/>
              </w:rPr>
              <w:t>C2C</w:t>
            </w:r>
            <w:r>
              <w:rPr>
                <w:szCs w:val="21"/>
              </w:rPr>
              <w:t>）</w:t>
            </w:r>
            <w:proofErr w:type="gramStart"/>
            <w:r>
              <w:rPr>
                <w:szCs w:val="21"/>
              </w:rPr>
              <w:t xml:space="preserve">　　　　</w:t>
            </w:r>
            <w:proofErr w:type="gramEnd"/>
            <w:r>
              <w:rPr>
                <w:szCs w:val="21"/>
              </w:rPr>
              <w:t xml:space="preserve"> □</w:t>
            </w:r>
            <w:r>
              <w:rPr>
                <w:szCs w:val="21"/>
              </w:rPr>
              <w:t>中小企业电子商务服务平台（</w:t>
            </w:r>
            <w:r>
              <w:rPr>
                <w:szCs w:val="21"/>
              </w:rPr>
              <w:t>B2B</w:t>
            </w:r>
            <w:r>
              <w:rPr>
                <w:szCs w:val="21"/>
              </w:rPr>
              <w:t xml:space="preserve">）　　</w:t>
            </w:r>
            <w:r>
              <w:rPr>
                <w:szCs w:val="21"/>
              </w:rPr>
              <w:t>□</w:t>
            </w:r>
            <w:r>
              <w:rPr>
                <w:szCs w:val="21"/>
              </w:rPr>
              <w:t>大宗商品网络交易平台（</w:t>
            </w:r>
            <w:r>
              <w:rPr>
                <w:szCs w:val="21"/>
              </w:rPr>
              <w:t>B2B</w:t>
            </w:r>
            <w:r>
              <w:rPr>
                <w:szCs w:val="21"/>
              </w:rPr>
              <w:t>）</w:t>
            </w:r>
            <w:r>
              <w:rPr>
                <w:szCs w:val="21"/>
              </w:rPr>
              <w:t>□</w:t>
            </w:r>
            <w:r>
              <w:rPr>
                <w:szCs w:val="21"/>
              </w:rPr>
              <w:t>专业性电子商务服务企业</w:t>
            </w:r>
            <w:r>
              <w:rPr>
                <w:szCs w:val="21"/>
              </w:rPr>
              <w:t>             □</w:t>
            </w:r>
            <w:r>
              <w:rPr>
                <w:szCs w:val="21"/>
              </w:rPr>
              <w:t>其他</w:t>
            </w:r>
          </w:p>
        </w:tc>
      </w:tr>
      <w:tr w:rsidR="00B94D35" w:rsidTr="00D2261E">
        <w:trPr>
          <w:trHeight w:val="303"/>
          <w:jc w:val="center"/>
        </w:trPr>
        <w:tc>
          <w:tcPr>
            <w:tcW w:w="2669" w:type="dxa"/>
            <w:gridSpan w:val="3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企业法定代表人</w:t>
            </w:r>
          </w:p>
        </w:tc>
        <w:tc>
          <w:tcPr>
            <w:tcW w:w="27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电话</w:t>
            </w:r>
          </w:p>
        </w:tc>
        <w:tc>
          <w:tcPr>
            <w:tcW w:w="26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278"/>
          <w:jc w:val="center"/>
        </w:trPr>
        <w:tc>
          <w:tcPr>
            <w:tcW w:w="13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企业电子商务负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责</w:t>
            </w:r>
            <w:r>
              <w:rPr>
                <w:szCs w:val="21"/>
              </w:rPr>
              <w:t xml:space="preserve"> </w:t>
            </w:r>
            <w:r>
              <w:rPr>
                <w:szCs w:val="21"/>
              </w:rPr>
              <w:t>人</w:t>
            </w: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姓名</w:t>
            </w:r>
          </w:p>
        </w:tc>
        <w:tc>
          <w:tcPr>
            <w:tcW w:w="27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职务</w:t>
            </w:r>
          </w:p>
        </w:tc>
        <w:tc>
          <w:tcPr>
            <w:tcW w:w="26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278"/>
          <w:jc w:val="center"/>
        </w:trPr>
        <w:tc>
          <w:tcPr>
            <w:tcW w:w="13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4D35" w:rsidRDefault="00B94D35" w:rsidP="00D2261E">
            <w:pPr>
              <w:rPr>
                <w:szCs w:val="21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联系电话</w:t>
            </w:r>
          </w:p>
        </w:tc>
        <w:tc>
          <w:tcPr>
            <w:tcW w:w="27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手机</w:t>
            </w:r>
          </w:p>
        </w:tc>
        <w:tc>
          <w:tcPr>
            <w:tcW w:w="26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278"/>
          <w:jc w:val="center"/>
        </w:trPr>
        <w:tc>
          <w:tcPr>
            <w:tcW w:w="13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4D35" w:rsidRDefault="00B94D35" w:rsidP="00D2261E">
            <w:pPr>
              <w:rPr>
                <w:szCs w:val="21"/>
              </w:rPr>
            </w:pPr>
          </w:p>
        </w:tc>
        <w:tc>
          <w:tcPr>
            <w:tcW w:w="12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E-mail</w:t>
            </w:r>
          </w:p>
        </w:tc>
        <w:tc>
          <w:tcPr>
            <w:tcW w:w="278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16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传真</w:t>
            </w:r>
          </w:p>
        </w:tc>
        <w:tc>
          <w:tcPr>
            <w:tcW w:w="2644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278"/>
          <w:jc w:val="center"/>
        </w:trPr>
        <w:tc>
          <w:tcPr>
            <w:tcW w:w="1370" w:type="dxa"/>
            <w:gridSpan w:val="2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近两年电子</w:t>
            </w:r>
          </w:p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商务发展情况</w:t>
            </w:r>
          </w:p>
        </w:tc>
        <w:tc>
          <w:tcPr>
            <w:tcW w:w="4088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5</w:t>
            </w:r>
            <w:r>
              <w:rPr>
                <w:szCs w:val="21"/>
              </w:rPr>
              <w:t>年</w:t>
            </w:r>
          </w:p>
        </w:tc>
        <w:tc>
          <w:tcPr>
            <w:tcW w:w="426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201</w:t>
            </w:r>
            <w:r>
              <w:rPr>
                <w:rFonts w:hint="eastAsia"/>
                <w:szCs w:val="21"/>
              </w:rPr>
              <w:t>6</w:t>
            </w:r>
            <w:r>
              <w:rPr>
                <w:szCs w:val="21"/>
              </w:rPr>
              <w:t>年</w:t>
            </w:r>
          </w:p>
        </w:tc>
      </w:tr>
      <w:tr w:rsidR="00B94D35" w:rsidTr="00D2261E">
        <w:trPr>
          <w:trHeight w:val="278"/>
          <w:jc w:val="center"/>
        </w:trPr>
        <w:tc>
          <w:tcPr>
            <w:tcW w:w="13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4D35" w:rsidRDefault="00B94D35" w:rsidP="00D2261E">
            <w:pPr>
              <w:rPr>
                <w:szCs w:val="21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营业额（万元）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交易额（万元）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278"/>
          <w:jc w:val="center"/>
        </w:trPr>
        <w:tc>
          <w:tcPr>
            <w:tcW w:w="13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4D35" w:rsidRDefault="00B94D35" w:rsidP="00D2261E">
            <w:pPr>
              <w:rPr>
                <w:szCs w:val="21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投入额（万元）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投入额（万元）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158"/>
          <w:jc w:val="center"/>
        </w:trPr>
        <w:tc>
          <w:tcPr>
            <w:tcW w:w="13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4D35" w:rsidRDefault="00B94D35" w:rsidP="00D2261E">
            <w:pPr>
              <w:rPr>
                <w:szCs w:val="21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158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利润额（万元）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158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158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利润额（万元）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158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157"/>
          <w:jc w:val="center"/>
        </w:trPr>
        <w:tc>
          <w:tcPr>
            <w:tcW w:w="1370" w:type="dxa"/>
            <w:gridSpan w:val="2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B94D35" w:rsidRDefault="00B94D35" w:rsidP="00D2261E">
            <w:pPr>
              <w:rPr>
                <w:szCs w:val="21"/>
              </w:rPr>
            </w:pPr>
          </w:p>
        </w:tc>
        <w:tc>
          <w:tcPr>
            <w:tcW w:w="2159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157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税收额（万元）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157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157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税收额（万元）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157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427"/>
          <w:jc w:val="center"/>
        </w:trPr>
        <w:tc>
          <w:tcPr>
            <w:tcW w:w="939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</w:t>
            </w:r>
            <w:r>
              <w:rPr>
                <w:rFonts w:hint="eastAsia"/>
                <w:sz w:val="18"/>
                <w:szCs w:val="18"/>
              </w:rPr>
              <w:t>6</w:t>
            </w:r>
            <w:r>
              <w:rPr>
                <w:sz w:val="18"/>
                <w:szCs w:val="18"/>
              </w:rPr>
              <w:t>年末数</w:t>
            </w:r>
            <w:r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据</w:t>
            </w: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资产总值（万元）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固定资产总值（万元）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567"/>
          <w:jc w:val="center"/>
        </w:trPr>
        <w:tc>
          <w:tcPr>
            <w:tcW w:w="939" w:type="dxa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</w:tcPr>
          <w:p w:rsidR="00B94D35" w:rsidRDefault="00B94D35" w:rsidP="00D2261E">
            <w:pPr>
              <w:rPr>
                <w:szCs w:val="21"/>
              </w:rPr>
            </w:pPr>
          </w:p>
        </w:tc>
        <w:tc>
          <w:tcPr>
            <w:tcW w:w="2590" w:type="dxa"/>
            <w:gridSpan w:val="3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280" w:lineRule="exact"/>
              <w:rPr>
                <w:szCs w:val="21"/>
              </w:rPr>
            </w:pPr>
            <w:r>
              <w:rPr>
                <w:szCs w:val="21"/>
              </w:rPr>
              <w:t>职工总人数（人）</w:t>
            </w:r>
          </w:p>
        </w:tc>
        <w:tc>
          <w:tcPr>
            <w:tcW w:w="19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280" w:lineRule="exac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  <w:tc>
          <w:tcPr>
            <w:tcW w:w="2395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280" w:lineRule="exac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从事电子商务应用及服务的人员数（人）</w:t>
            </w:r>
          </w:p>
        </w:tc>
        <w:tc>
          <w:tcPr>
            <w:tcW w:w="18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  <w:tr w:rsidR="00B94D35" w:rsidTr="00D2261E">
        <w:trPr>
          <w:trHeight w:val="2078"/>
          <w:jc w:val="center"/>
        </w:trPr>
        <w:tc>
          <w:tcPr>
            <w:tcW w:w="93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jc w:val="center"/>
              <w:rPr>
                <w:szCs w:val="21"/>
              </w:rPr>
            </w:pPr>
            <w:r>
              <w:rPr>
                <w:szCs w:val="21"/>
              </w:rPr>
              <w:t>企业电子商务运作自我评价</w:t>
            </w:r>
          </w:p>
        </w:tc>
        <w:tc>
          <w:tcPr>
            <w:tcW w:w="8779" w:type="dxa"/>
            <w:gridSpan w:val="7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（主要叙述企业概况、成长性、业绩发展、行业地位、服务特色、社会贡献等。可附页）</w:t>
            </w:r>
          </w:p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</w:p>
          <w:p w:rsidR="00B94D35" w:rsidRDefault="00B94D35" w:rsidP="00D2261E">
            <w:pPr>
              <w:spacing w:before="100" w:beforeAutospacing="1" w:after="100" w:afterAutospacing="1" w:line="380" w:lineRule="atLeast"/>
              <w:rPr>
                <w:szCs w:val="21"/>
              </w:rPr>
            </w:pPr>
            <w:r>
              <w:rPr>
                <w:szCs w:val="21"/>
              </w:rPr>
              <w:t> </w:t>
            </w:r>
          </w:p>
        </w:tc>
      </w:tr>
    </w:tbl>
    <w:p w:rsidR="00B94D35" w:rsidRDefault="00B94D35" w:rsidP="00B94D35">
      <w:pPr>
        <w:rPr>
          <w:szCs w:val="32"/>
        </w:rPr>
      </w:pPr>
    </w:p>
    <w:p w:rsidR="00805CE7" w:rsidRDefault="00805CE7"/>
    <w:sectPr w:rsidR="00805CE7" w:rsidSect="00805CE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default"/>
    <w:sig w:usb0="00000000" w:usb1="080E0000" w:usb2="00000000" w:usb3="00000000" w:csb0="0004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B94D35"/>
    <w:rsid w:val="00805CE7"/>
    <w:rsid w:val="00A93919"/>
    <w:rsid w:val="00B94D35"/>
    <w:rsid w:val="00C863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4D3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A93919"/>
    <w:pPr>
      <w:keepNext/>
      <w:keepLines/>
      <w:spacing w:before="340" w:after="330" w:line="578" w:lineRule="auto"/>
      <w:outlineLvl w:val="0"/>
    </w:pPr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A9391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basedOn w:val="a0"/>
    <w:link w:val="1"/>
    <w:uiPriority w:val="9"/>
    <w:rsid w:val="00A93919"/>
    <w:rPr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A93919"/>
    <w:rPr>
      <w:rFonts w:asciiTheme="majorHAnsi" w:eastAsiaTheme="majorEastAsia" w:hAnsiTheme="majorHAnsi" w:cstheme="majorBidi"/>
      <w:b/>
      <w:bCs/>
      <w:sz w:val="32"/>
      <w:szCs w:val="32"/>
    </w:rPr>
  </w:style>
  <w:style w:type="paragraph" w:customStyle="1" w:styleId="CharCharCharCharCharChar1Char">
    <w:name w:val="Char Char Char Char Char Char1 Char"/>
    <w:basedOn w:val="a"/>
    <w:rsid w:val="00B94D35"/>
    <w:pPr>
      <w:widowControl/>
      <w:spacing w:after="160" w:line="240" w:lineRule="exact"/>
      <w:jc w:val="lef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96</Words>
  <Characters>551</Characters>
  <Application>Microsoft Office Word</Application>
  <DocSecurity>0</DocSecurity>
  <Lines>4</Lines>
  <Paragraphs>1</Paragraphs>
  <ScaleCrop>false</ScaleCrop>
  <Company>Lenovo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2017-09-19T00:28:00Z</dcterms:created>
  <dcterms:modified xsi:type="dcterms:W3CDTF">2017-09-19T00:28:00Z</dcterms:modified>
</cp:coreProperties>
</file>