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企业调查问卷表</w:t>
      </w:r>
    </w:p>
    <w:bookmarkEnd w:id="1"/>
    <w:p>
      <w:pPr>
        <w:jc w:val="lef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Cs/>
          <w:sz w:val="32"/>
          <w:szCs w:val="32"/>
        </w:rPr>
        <w:t>企业基本信息</w:t>
      </w:r>
    </w:p>
    <w:tbl>
      <w:tblPr>
        <w:tblStyle w:val="5"/>
        <w:tblW w:w="102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519"/>
        <w:gridCol w:w="262"/>
        <w:gridCol w:w="1070"/>
        <w:gridCol w:w="206"/>
        <w:gridCol w:w="709"/>
        <w:gridCol w:w="1059"/>
        <w:gridCol w:w="358"/>
        <w:gridCol w:w="679"/>
        <w:gridCol w:w="583"/>
        <w:gridCol w:w="297"/>
        <w:gridCol w:w="329"/>
        <w:gridCol w:w="769"/>
        <w:gridCol w:w="320"/>
        <w:gridCol w:w="1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43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企业名称（盖章）</w:t>
            </w:r>
          </w:p>
        </w:tc>
        <w:tc>
          <w:tcPr>
            <w:tcW w:w="7814" w:type="dxa"/>
            <w:gridSpan w:val="12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43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通讯地址</w:t>
            </w:r>
          </w:p>
        </w:tc>
        <w:tc>
          <w:tcPr>
            <w:tcW w:w="7814" w:type="dxa"/>
            <w:gridSpan w:val="12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65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E－mail</w:t>
            </w:r>
          </w:p>
        </w:tc>
        <w:tc>
          <w:tcPr>
            <w:tcW w:w="2766" w:type="dxa"/>
            <w:gridSpan w:val="5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注册资金</w:t>
            </w:r>
          </w:p>
        </w:tc>
        <w:tc>
          <w:tcPr>
            <w:tcW w:w="1559" w:type="dxa"/>
            <w:gridSpan w:val="3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注册时间</w:t>
            </w:r>
          </w:p>
        </w:tc>
        <w:tc>
          <w:tcPr>
            <w:tcW w:w="1435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65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企业主要负责人情况</w:t>
            </w:r>
          </w:p>
        </w:tc>
        <w:tc>
          <w:tcPr>
            <w:tcW w:w="2057" w:type="dxa"/>
            <w:gridSpan w:val="4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姓　名</w:t>
            </w:r>
          </w:p>
        </w:tc>
        <w:tc>
          <w:tcPr>
            <w:tcW w:w="1768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性　别</w:t>
            </w:r>
          </w:p>
        </w:tc>
        <w:tc>
          <w:tcPr>
            <w:tcW w:w="2246" w:type="dxa"/>
            <w:gridSpan w:val="5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出生年月</w:t>
            </w:r>
          </w:p>
        </w:tc>
        <w:tc>
          <w:tcPr>
            <w:tcW w:w="2524" w:type="dxa"/>
            <w:gridSpan w:val="3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最高学历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165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057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768" w:type="dxa"/>
            <w:gridSpan w:val="2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246" w:type="dxa"/>
            <w:gridSpan w:val="5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2524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65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登记类型</w:t>
            </w:r>
          </w:p>
        </w:tc>
        <w:tc>
          <w:tcPr>
            <w:tcW w:w="8595" w:type="dxa"/>
            <w:gridSpan w:val="14"/>
            <w:vAlign w:val="top"/>
          </w:tcPr>
          <w:p>
            <w:pPr>
              <w:tabs>
                <w:tab w:val="left" w:pos="1240"/>
              </w:tabs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□国有企业  □集体企业　   □股份合作企业 □混合所有制经济</w:t>
            </w:r>
          </w:p>
          <w:p>
            <w:pPr>
              <w:tabs>
                <w:tab w:val="left" w:pos="1240"/>
              </w:tabs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□联营企业  □有限责任公司 □股份有限公司 □私营企业</w:t>
            </w:r>
          </w:p>
          <w:p>
            <w:pPr>
              <w:tabs>
                <w:tab w:val="left" w:pos="1240"/>
              </w:tabs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□其他企业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50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职工总数</w:t>
            </w:r>
          </w:p>
        </w:tc>
        <w:tc>
          <w:tcPr>
            <w:tcW w:w="1851" w:type="dxa"/>
            <w:gridSpan w:val="3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　　　人</w:t>
            </w:r>
          </w:p>
        </w:tc>
        <w:tc>
          <w:tcPr>
            <w:tcW w:w="1974" w:type="dxa"/>
            <w:gridSpan w:val="3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大专以上人员</w:t>
            </w:r>
          </w:p>
        </w:tc>
        <w:tc>
          <w:tcPr>
            <w:tcW w:w="1620" w:type="dxa"/>
            <w:gridSpan w:val="3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人</w:t>
            </w:r>
          </w:p>
        </w:tc>
        <w:tc>
          <w:tcPr>
            <w:tcW w:w="1395" w:type="dxa"/>
            <w:gridSpan w:val="3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研发人员</w:t>
            </w:r>
          </w:p>
        </w:tc>
        <w:tc>
          <w:tcPr>
            <w:tcW w:w="1755" w:type="dxa"/>
            <w:gridSpan w:val="2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3501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2016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年末企业总资产</w:t>
            </w:r>
          </w:p>
        </w:tc>
        <w:tc>
          <w:tcPr>
            <w:tcW w:w="1974" w:type="dxa"/>
            <w:gridSpan w:val="3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万元</w:t>
            </w:r>
          </w:p>
        </w:tc>
        <w:tc>
          <w:tcPr>
            <w:tcW w:w="2246" w:type="dxa"/>
            <w:gridSpan w:val="5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本科以上人员数</w:t>
            </w:r>
          </w:p>
        </w:tc>
        <w:tc>
          <w:tcPr>
            <w:tcW w:w="2524" w:type="dxa"/>
            <w:gridSpan w:val="3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501" w:type="dxa"/>
            <w:gridSpan w:val="4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2016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年总收入总额</w:t>
            </w:r>
          </w:p>
        </w:tc>
        <w:tc>
          <w:tcPr>
            <w:tcW w:w="1974" w:type="dxa"/>
            <w:gridSpan w:val="3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万元</w:t>
            </w:r>
          </w:p>
        </w:tc>
        <w:tc>
          <w:tcPr>
            <w:tcW w:w="2246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2016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年利润总额</w:t>
            </w:r>
          </w:p>
        </w:tc>
        <w:tc>
          <w:tcPr>
            <w:tcW w:w="2524" w:type="dxa"/>
            <w:gridSpan w:val="3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3501" w:type="dxa"/>
            <w:gridSpan w:val="4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2016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年主营业务收入总额</w:t>
            </w:r>
          </w:p>
        </w:tc>
        <w:tc>
          <w:tcPr>
            <w:tcW w:w="1974" w:type="dxa"/>
            <w:gridSpan w:val="3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万元</w:t>
            </w:r>
          </w:p>
        </w:tc>
        <w:tc>
          <w:tcPr>
            <w:tcW w:w="2246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2016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年交税总额</w:t>
            </w:r>
          </w:p>
        </w:tc>
        <w:tc>
          <w:tcPr>
            <w:tcW w:w="2524" w:type="dxa"/>
            <w:gridSpan w:val="3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501" w:type="dxa"/>
            <w:gridSpan w:val="4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2016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年工业增加值</w:t>
            </w:r>
          </w:p>
        </w:tc>
        <w:tc>
          <w:tcPr>
            <w:tcW w:w="1974" w:type="dxa"/>
            <w:gridSpan w:val="3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万元</w:t>
            </w:r>
          </w:p>
        </w:tc>
        <w:tc>
          <w:tcPr>
            <w:tcW w:w="2246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2016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年创汇总额</w:t>
            </w:r>
          </w:p>
        </w:tc>
        <w:tc>
          <w:tcPr>
            <w:tcW w:w="2524" w:type="dxa"/>
            <w:gridSpan w:val="3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万美元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2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企业特性</w:t>
            </w:r>
          </w:p>
        </w:tc>
        <w:tc>
          <w:tcPr>
            <w:tcW w:w="8076" w:type="dxa"/>
            <w:gridSpan w:val="13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□认定的高新技术企业□大专院校办的企业□科研院所办的企业</w:t>
            </w: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□科研院所整体转制企业□国家高新区内的企业□其他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512" w:type="dxa"/>
            <w:gridSpan w:val="9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主要产品名称</w:t>
            </w:r>
          </w:p>
        </w:tc>
        <w:tc>
          <w:tcPr>
            <w:tcW w:w="3733" w:type="dxa"/>
            <w:gridSpan w:val="6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占企业销售收入总额比例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512" w:type="dxa"/>
            <w:gridSpan w:val="9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1、</w:t>
            </w:r>
          </w:p>
        </w:tc>
        <w:tc>
          <w:tcPr>
            <w:tcW w:w="3733" w:type="dxa"/>
            <w:gridSpan w:val="6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512" w:type="dxa"/>
            <w:gridSpan w:val="9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2、</w:t>
            </w:r>
          </w:p>
        </w:tc>
        <w:tc>
          <w:tcPr>
            <w:tcW w:w="3733" w:type="dxa"/>
            <w:gridSpan w:val="6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512" w:type="dxa"/>
            <w:gridSpan w:val="9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3、</w:t>
            </w:r>
          </w:p>
        </w:tc>
        <w:tc>
          <w:tcPr>
            <w:tcW w:w="3733" w:type="dxa"/>
            <w:gridSpan w:val="6"/>
            <w:vAlign w:val="top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%</w:t>
            </w:r>
          </w:p>
        </w:tc>
      </w:tr>
    </w:tbl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二、企业融资经历</w:t>
      </w:r>
    </w:p>
    <w:tbl>
      <w:tblPr>
        <w:tblStyle w:val="5"/>
        <w:tblpPr w:leftFromText="180" w:rightFromText="180" w:vertAnchor="text" w:horzAnchor="margin" w:tblpXSpec="center" w:tblpY="281"/>
        <w:tblW w:w="10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1"/>
        <w:gridCol w:w="2160"/>
        <w:gridCol w:w="2340"/>
        <w:gridCol w:w="2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941" w:type="dxa"/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融资经历及意向</w:t>
            </w:r>
          </w:p>
        </w:tc>
        <w:tc>
          <w:tcPr>
            <w:tcW w:w="2160" w:type="dxa"/>
            <w:shd w:val="clear" w:color="auto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融资时间</w:t>
            </w:r>
          </w:p>
        </w:tc>
        <w:tc>
          <w:tcPr>
            <w:tcW w:w="2340" w:type="dxa"/>
            <w:shd w:val="clear" w:color="auto" w:fill="FFFFFF"/>
            <w:vAlign w:val="center"/>
          </w:tcPr>
          <w:p>
            <w:pPr>
              <w:adjustRightInd w:val="0"/>
              <w:snapToGrid w:val="0"/>
              <w:ind w:firstLine="420" w:firstLineChars="15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融资金额</w:t>
            </w:r>
          </w:p>
        </w:tc>
        <w:tc>
          <w:tcPr>
            <w:tcW w:w="2789" w:type="dxa"/>
            <w:shd w:val="clear" w:color="auto" w:fill="FFFFFF"/>
            <w:vAlign w:val="center"/>
          </w:tcPr>
          <w:p>
            <w:pPr>
              <w:adjustRightInd w:val="0"/>
              <w:snapToGrid w:val="0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融资对象（投资人）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941" w:type="dxa"/>
            <w:vAlign w:val="center"/>
          </w:tcPr>
          <w:p>
            <w:pPr>
              <w:adjustRightInd w:val="0"/>
              <w:snapToGrid w:val="0"/>
              <w:ind w:firstLine="140" w:firstLineChars="5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□无   □有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ko-KR"/>
              </w:rPr>
            </w:pPr>
          </w:p>
        </w:tc>
        <w:tc>
          <w:tcPr>
            <w:tcW w:w="23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941" w:type="dxa"/>
            <w:vAlign w:val="center"/>
          </w:tcPr>
          <w:p>
            <w:pPr>
              <w:adjustRightInd w:val="0"/>
              <w:snapToGrid w:val="0"/>
              <w:ind w:firstLine="140" w:firstLineChars="5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□无   □有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ko-KR"/>
              </w:rPr>
            </w:pPr>
          </w:p>
        </w:tc>
        <w:tc>
          <w:tcPr>
            <w:tcW w:w="23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三、企业股东基本情况</w:t>
      </w:r>
    </w:p>
    <w:tbl>
      <w:tblPr>
        <w:tblStyle w:val="5"/>
        <w:tblW w:w="102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2070"/>
        <w:gridCol w:w="1516"/>
        <w:gridCol w:w="1664"/>
        <w:gridCol w:w="2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股东名称</w:t>
            </w:r>
          </w:p>
        </w:tc>
        <w:tc>
          <w:tcPr>
            <w:tcW w:w="20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出资额</w:t>
            </w:r>
          </w:p>
        </w:tc>
        <w:tc>
          <w:tcPr>
            <w:tcW w:w="151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所占比例</w:t>
            </w:r>
          </w:p>
        </w:tc>
        <w:tc>
          <w:tcPr>
            <w:tcW w:w="1664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出资形式</w:t>
            </w:r>
          </w:p>
        </w:tc>
        <w:tc>
          <w:tcPr>
            <w:tcW w:w="225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1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4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1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4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1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4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1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4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注：出资形式为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货币  B、实物    C、知识产权  D、土地使用权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E、其他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本企业主要股东是否同时经营着多家企业？ </w:t>
      </w:r>
    </w:p>
    <w:p>
      <w:pPr>
        <w:rPr>
          <w:rFonts w:hint="eastAsia" w:ascii="黑体" w:hAnsi="黑体" w:eastAsia="黑体" w:cs="黑体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如是，列出企业①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；②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</w:t>
      </w:r>
    </w:p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四、企业行业地位</w:t>
      </w:r>
    </w:p>
    <w:p>
      <w:pPr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（一）企业年销售收入规模在行业所处的地位，若处于行业前列，估计企业在该行业内排名前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位。企业是否被国内行业协会等组织评为行业龙头企业、百强企业等荣誉称号，如有请填写：</w:t>
      </w:r>
    </w:p>
    <w:tbl>
      <w:tblPr>
        <w:tblStyle w:val="5"/>
        <w:tblW w:w="1014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7"/>
        <w:gridCol w:w="3600"/>
        <w:gridCol w:w="28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7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行业协会（组织）名称</w:t>
            </w:r>
          </w:p>
        </w:tc>
        <w:tc>
          <w:tcPr>
            <w:tcW w:w="360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称号名称</w:t>
            </w:r>
          </w:p>
        </w:tc>
        <w:tc>
          <w:tcPr>
            <w:tcW w:w="2862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授予时间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7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0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62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7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0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62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7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0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62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（二）企业在行业内主要竞争对手及其基本情况</w:t>
      </w:r>
    </w:p>
    <w:tbl>
      <w:tblPr>
        <w:tblStyle w:val="5"/>
        <w:tblW w:w="1011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1934"/>
        <w:gridCol w:w="237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竞争对手名称</w:t>
            </w:r>
          </w:p>
        </w:tc>
        <w:tc>
          <w:tcPr>
            <w:tcW w:w="1934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市场占有情况</w:t>
            </w:r>
          </w:p>
        </w:tc>
        <w:tc>
          <w:tcPr>
            <w:tcW w:w="237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主要产品</w:t>
            </w:r>
          </w:p>
        </w:tc>
        <w:tc>
          <w:tcPr>
            <w:tcW w:w="312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竞争优势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6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4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7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6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4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7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jc w:val="center"/>
        </w:trPr>
        <w:tc>
          <w:tcPr>
            <w:tcW w:w="268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4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snapToGrid w:val="0"/>
        <w:spacing w:line="40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与竞争对手相比，企业产品的市场竞争优势主要体现在：</w:t>
      </w:r>
    </w:p>
    <w:p>
      <w:pPr>
        <w:snapToGrid w:val="0"/>
        <w:spacing w:line="40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□价格   □技术   □质量    □性能 </w:t>
      </w:r>
    </w:p>
    <w:p>
      <w:pPr>
        <w:snapToGrid w:val="0"/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□服务   □品牌   □便利性  □其他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</w:t>
      </w:r>
    </w:p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五、企业品牌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（一）企业主导产品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（1）企业的产品商标名称为: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①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，属于（□市级名牌  □省级名牌  □中国名牌  □中国世界名牌  □其他）名牌产品，国内市场占有率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，国际市场占有率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②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，属于（□市级名牌  □省级名牌  □中国名牌  □中国世界名牌  □其他）名牌产品，国内市场占有率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；国际市场占有率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③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，属于（□市级名牌  □省级名牌  □中国名牌  □中国世界名牌  □其他）名牌产品，国内市场占有率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；国际市场占有率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（2）企业产品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；企业出口产品为（□自主品牌 □贴牌），其国际市场品牌为：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；国际市场知名度（□国际名牌 □行业知名 □贴牌产品），出口国家和地区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（二）企业产品是否获得以下认证？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CCC认证（中国强制认证）  □ CE 认证（欧共体认证）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UL认证（保险商试验所）   □ FDA认证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CB 国际电工委员会电工产品安全认证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□ CQC认证（国家产品自愿认证）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DOT认证（联邦机动车辆安全标准FMVSS）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□其他认证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六、企业技术创新</w:t>
      </w:r>
      <w:bookmarkStart w:id="0" w:name="_Toc229397014"/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（一）企业技术创新投入情况</w:t>
      </w:r>
      <w:bookmarkEnd w:id="0"/>
    </w:p>
    <w:tbl>
      <w:tblPr>
        <w:tblStyle w:val="5"/>
        <w:tblW w:w="991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6"/>
        <w:gridCol w:w="1379"/>
        <w:gridCol w:w="1425"/>
        <w:gridCol w:w="1545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</w:t>
            </w:r>
          </w:p>
        </w:tc>
        <w:tc>
          <w:tcPr>
            <w:tcW w:w="1379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2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5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2016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科研经费投入（万元）</w:t>
            </w:r>
          </w:p>
        </w:tc>
        <w:tc>
          <w:tcPr>
            <w:tcW w:w="1379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占当年销售收入的比例（%）</w:t>
            </w:r>
          </w:p>
        </w:tc>
        <w:tc>
          <w:tcPr>
            <w:tcW w:w="1379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技术人员数量（人年）</w:t>
            </w:r>
          </w:p>
        </w:tc>
        <w:tc>
          <w:tcPr>
            <w:tcW w:w="1379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6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其中：中、高级工程师</w:t>
            </w:r>
          </w:p>
        </w:tc>
        <w:tc>
          <w:tcPr>
            <w:tcW w:w="1379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4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（二）企业科研机构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（1）企业是否成立科研开发机构，名称是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，该机构共有人员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名，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2016</w:t>
      </w:r>
      <w:r>
        <w:rPr>
          <w:rFonts w:hint="eastAsia" w:ascii="仿宋_GB2312" w:hAnsi="仿宋_GB2312" w:eastAsia="仿宋_GB2312" w:cs="仿宋_GB2312"/>
          <w:sz w:val="28"/>
          <w:szCs w:val="28"/>
        </w:rPr>
        <w:t>年度投入经费共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万元；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企业科研机构为：□国家级 □省级 □市级企业技术中心。</w:t>
      </w:r>
    </w:p>
    <w:p>
      <w:pPr>
        <w:numPr>
          <w:ilvl w:val="0"/>
          <w:numId w:val="2"/>
        </w:num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企业科研机构的主要任务是：□产品研发  □工艺研发  □设备维修  □质量检测  □其他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（三）企业创新产出与自主知识产权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（1）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2016</w:t>
      </w:r>
      <w:r>
        <w:rPr>
          <w:rFonts w:hint="eastAsia" w:ascii="仿宋_GB2312" w:hAnsi="仿宋_GB2312" w:eastAsia="仿宋_GB2312" w:cs="仿宋_GB2312"/>
          <w:sz w:val="28"/>
          <w:szCs w:val="28"/>
        </w:rPr>
        <w:t>年度企业为开发新产品共投入经费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万元，新产品的数量是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个，企业新产品年销售收入占当年总销售收入的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%。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（2）近三年企业承担国家科研计划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项，省级科研计划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项，获资助金额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（3）目前企业共拥有专利技术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项，其中：拥有的发明专利的数量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项。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（4）企业是购买有专利技术或专利技术特许经营权，该技术的名称是：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，转让手续，企业是有违法知识产品的诉讼或争议，说明：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。                                                    </w:t>
      </w:r>
    </w:p>
    <w:p>
      <w:pPr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七、企业未来发展的技术方向</w:t>
      </w:r>
    </w:p>
    <w:tbl>
      <w:tblPr>
        <w:tblStyle w:val="5"/>
        <w:tblW w:w="1005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771"/>
        <w:gridCol w:w="1440"/>
        <w:gridCol w:w="2789"/>
        <w:gridCol w:w="1842"/>
        <w:gridCol w:w="15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05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771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技术方向</w:t>
            </w: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项目名称</w:t>
            </w:r>
          </w:p>
        </w:tc>
        <w:tc>
          <w:tcPr>
            <w:tcW w:w="2789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主要进展</w:t>
            </w: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是否列入政府计划</w:t>
            </w:r>
          </w:p>
        </w:tc>
        <w:tc>
          <w:tcPr>
            <w:tcW w:w="1503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预计应用时间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05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771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□是  □否</w:t>
            </w:r>
          </w:p>
        </w:tc>
        <w:tc>
          <w:tcPr>
            <w:tcW w:w="1503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05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771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□是  □否</w:t>
            </w:r>
          </w:p>
        </w:tc>
        <w:tc>
          <w:tcPr>
            <w:tcW w:w="1503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05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771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□是  □否</w:t>
            </w:r>
          </w:p>
        </w:tc>
        <w:tc>
          <w:tcPr>
            <w:tcW w:w="1503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05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1771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□是  □否</w:t>
            </w:r>
          </w:p>
        </w:tc>
        <w:tc>
          <w:tcPr>
            <w:tcW w:w="1503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八、企业高级管理团队的评价</w:t>
      </w:r>
    </w:p>
    <w:tbl>
      <w:tblPr>
        <w:tblStyle w:val="5"/>
        <w:tblW w:w="100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1380"/>
        <w:gridCol w:w="1575"/>
        <w:gridCol w:w="1170"/>
        <w:gridCol w:w="1185"/>
        <w:gridCol w:w="1185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董事长</w:t>
            </w:r>
          </w:p>
        </w:tc>
        <w:tc>
          <w:tcPr>
            <w:tcW w:w="1575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总经理</w:t>
            </w:r>
          </w:p>
        </w:tc>
        <w:tc>
          <w:tcPr>
            <w:tcW w:w="117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技术负责人</w:t>
            </w:r>
          </w:p>
        </w:tc>
        <w:tc>
          <w:tcPr>
            <w:tcW w:w="1185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财务负责人</w:t>
            </w:r>
          </w:p>
        </w:tc>
        <w:tc>
          <w:tcPr>
            <w:tcW w:w="1185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生产负责人</w:t>
            </w:r>
          </w:p>
        </w:tc>
        <w:tc>
          <w:tcPr>
            <w:tcW w:w="1305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营销负责人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  位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龄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别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受教育程度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职称或从业资格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性格，喜好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行为特征</w:t>
            </w:r>
          </w:p>
        </w:tc>
        <w:tc>
          <w:tcPr>
            <w:tcW w:w="138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70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5" w:type="dxa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/>
          <w:b/>
          <w:sz w:val="24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企业（□是 □否）对管理层实行了长期激励制度，如有则是（□股权激励□期权激励□虚拟股票分红□其他方式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）。</w:t>
      </w:r>
    </w:p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九、财务状况(单位：万元人民币)</w:t>
      </w:r>
    </w:p>
    <w:tbl>
      <w:tblPr>
        <w:tblStyle w:val="5"/>
        <w:tblW w:w="100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1770"/>
        <w:gridCol w:w="2025"/>
        <w:gridCol w:w="1968"/>
        <w:gridCol w:w="20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295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70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201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025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2016</w:t>
            </w:r>
          </w:p>
        </w:tc>
        <w:tc>
          <w:tcPr>
            <w:tcW w:w="1968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2016（1-9月）</w:t>
            </w:r>
          </w:p>
        </w:tc>
        <w:tc>
          <w:tcPr>
            <w:tcW w:w="2007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2017预测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295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总收入</w:t>
            </w:r>
          </w:p>
        </w:tc>
        <w:tc>
          <w:tcPr>
            <w:tcW w:w="1770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68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295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净利润</w:t>
            </w:r>
          </w:p>
        </w:tc>
        <w:tc>
          <w:tcPr>
            <w:tcW w:w="1770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68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2007" w:type="dxa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十、经营状况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1、 当前经济形势对本企业经营的影响状况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严重影响    □ 有所影响    □ 不受影响 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2、预计今年全年营业收入与去年同期相比，以及企业盈亏情况如何?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增长、盈利               □ 下降、亏损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营收增幅下降，利润减少   □ 基本持平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3、近期贵企业的用工计划如何？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增加雇工  □ 裁员  □ 不裁员，但减薪  □ 维持现状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4、近期贵企业的投资意向如何？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增设子公司或分支机构   □ 撤回对子公司投资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注销分支机构           □ 无上述意向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5、贵企业主要采用何种途径筹集运营资金？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增资扩股  □ 银行贷款  □ 民间借贷  □ 上市融资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6、贵企业是否曾通过以下担保方式获得融资？（可多选）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动产质押     □ 股权质押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商标权质押   □ 其他担保方式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7、面对当前经济形势，贵企业新一年的打算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缩小经营规模     □ 暂时歇业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扩大经营规模   □ 维持不变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8、当前影响和制约企业经营最大负面因素最突出问题（可多选，按重要性排序）：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A、能源原材料价格上涨  B、市场竞争加剧、产品价格不断下降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C、流动资金短缺   D、市场需求降低   E、生产能力不足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F、出口贸易摩擦加剧、订单不足    G、用工成本增加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H、人民币持续升值   I、电力供应不足    J、运输紧张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K、缺乏自主知识产权   L、经营管理不善   M、其他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9、企业解决消化成本提高的主要办法 （可多选，按重要性排序）：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A、减少出口、扩大内销   B、扩大进口   C、向上游企业压价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D、提高出口价格         E、减少雇员   F、采用替代原材料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G、开发新产品、开拓新市场     H、与国外进口商签订长期贸易合同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I、采用新设备和新技术    J、延伸产业链、提高附加值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K、其他（请注明）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10、贵企业是否坚持形势分析，预见危机发生：□是 □否；提前采取何种应对措施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A减少或停止投资    B调整发展战略   C加强技术改造和创新</w:t>
      </w:r>
    </w:p>
    <w:p>
      <w:pP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D其他（请注明）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</w:t>
      </w:r>
    </w:p>
    <w:p>
      <w:pPr>
        <w:jc w:val="left"/>
        <w:rPr>
          <w:rFonts w:hint="eastAsia" w:ascii="宋体" w:hAnsi="宋体" w:eastAsia="黑体"/>
          <w:bCs/>
          <w:sz w:val="32"/>
          <w:szCs w:val="32"/>
        </w:rPr>
      </w:pPr>
      <w:r>
        <w:rPr>
          <w:rFonts w:hint="eastAsia" w:ascii="宋体" w:hAnsi="宋体" w:eastAsia="黑体"/>
          <w:bCs/>
          <w:sz w:val="32"/>
          <w:szCs w:val="32"/>
        </w:rPr>
        <w:t>十一、意见和建议（可多选）</w:t>
      </w:r>
    </w:p>
    <w:p>
      <w:pPr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1、您认为政府应从哪些方面帮助企业度过难关？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□减免税费          □解决融资瓶颈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□帮助开拓市场     □加强政府服务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2、您是否认为危机中潜藏机遇，对于危机中抓发展，您有何建议？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□产业链整合    □实施兼并重组     □借壳上市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□进行股份       □其他 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3、您希望示范区为企业提供哪些服务？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□搭建政企沟通平台，向政府反映企业诉求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□加强形势分析、政策解读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□搭建银企对接平台，助银企互动合作双赢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□提供经营信息和政策新信息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宋体" w:hAnsi="宋体" w:eastAsia="黑体"/>
          <w:bCs/>
          <w:sz w:val="32"/>
          <w:szCs w:val="32"/>
        </w:rPr>
        <w:t>十二、其他需要协调解决的困难和问题：</w:t>
      </w:r>
    </w:p>
    <w:p/>
    <w:sectPr>
      <w:footerReference r:id="rId3" w:type="default"/>
      <w:footerReference r:id="rId4" w:type="even"/>
      <w:pgSz w:w="11906" w:h="16838"/>
      <w:pgMar w:top="2041" w:right="1418" w:bottom="2041" w:left="1418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rPr>
        <w:rStyle w:val="4"/>
      </w:rPr>
      <w:t>9</w:t>
    </w:r>
    <w: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131B0"/>
    <w:multiLevelType w:val="singleLevel"/>
    <w:tmpl w:val="57E131B0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57E1384C"/>
    <w:multiLevelType w:val="singleLevel"/>
    <w:tmpl w:val="57E1384C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728C7"/>
    <w:rsid w:val="287728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2017-05-09T03:53:00Z</dcterms:created>
  <dc:creator>Administrator</dc:creator>
  <cp:lastModifiedBy>Administrator</cp:lastModifiedBy>
  <dcterms:modified xsi:type="dcterms:W3CDTF">2017-05-09T03:53:56Z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