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hint="eastAsia" w:ascii="BatangChe" w:hAnsi="BatangChe" w:eastAsia="仿宋_GB2312"/>
          <w:sz w:val="32"/>
          <w:szCs w:val="32"/>
        </w:rPr>
      </w:pPr>
      <w:r>
        <w:rPr>
          <w:rFonts w:hint="eastAsia" w:ascii="BatangChe" w:hAnsi="BatangChe" w:eastAsia="仿宋_GB2312"/>
          <w:sz w:val="32"/>
          <w:szCs w:val="32"/>
        </w:rPr>
        <w:t>附件1：</w:t>
      </w:r>
    </w:p>
    <w:p>
      <w:pPr>
        <w:adjustRightInd w:val="0"/>
        <w:snapToGrid w:val="0"/>
        <w:spacing w:line="240" w:lineRule="atLeast"/>
        <w:jc w:val="center"/>
        <w:rPr>
          <w:rFonts w:hint="eastAsia" w:ascii="BatangChe" w:hAnsi="BatangChe" w:eastAsia="方正小标宋简体"/>
          <w:sz w:val="32"/>
          <w:szCs w:val="32"/>
        </w:rPr>
      </w:pPr>
      <w:r>
        <w:rPr>
          <w:rFonts w:hint="eastAsia" w:ascii="BatangChe" w:hAnsi="BatangChe" w:eastAsia="BatangChe"/>
          <w:sz w:val="32"/>
          <w:szCs w:val="32"/>
        </w:rPr>
        <w:t>2019</w:t>
      </w:r>
      <w:r>
        <w:rPr>
          <w:rFonts w:hint="eastAsia" w:ascii="BatangChe" w:hAnsi="BatangChe" w:eastAsia="方正小标宋简体"/>
          <w:sz w:val="32"/>
          <w:szCs w:val="32"/>
        </w:rPr>
        <w:t>年工业稳增长流动资金贷款贴息项目申请表</w:t>
      </w:r>
    </w:p>
    <w:tbl>
      <w:tblPr>
        <w:tblStyle w:val="4"/>
        <w:tblW w:w="893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7"/>
        <w:gridCol w:w="1015"/>
        <w:gridCol w:w="1014"/>
        <w:gridCol w:w="849"/>
        <w:gridCol w:w="1050"/>
        <w:gridCol w:w="453"/>
        <w:gridCol w:w="492"/>
        <w:gridCol w:w="1680"/>
        <w:gridCol w:w="551"/>
        <w:gridCol w:w="67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  <w:jc w:val="center"/>
        </w:trPr>
        <w:tc>
          <w:tcPr>
            <w:tcW w:w="115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BatangChe" w:hAnsi="BatangChe"/>
                <w:color w:val="3E3E3E"/>
                <w:kern w:val="0"/>
                <w:szCs w:val="21"/>
              </w:rPr>
            </w:pP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企</w:t>
            </w:r>
            <w:r>
              <w:rPr>
                <w:rFonts w:hint="eastAsia" w:ascii="BatangChe"/>
                <w:color w:val="3E3E3E"/>
                <w:kern w:val="0"/>
                <w:szCs w:val="21"/>
              </w:rPr>
              <w:t>业</w:t>
            </w: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名</w:t>
            </w:r>
            <w:r>
              <w:rPr>
                <w:rFonts w:hint="eastAsia" w:ascii="BatangChe"/>
                <w:color w:val="3E3E3E"/>
                <w:kern w:val="0"/>
                <w:szCs w:val="21"/>
              </w:rPr>
              <w:t>称</w:t>
            </w: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（盖章）</w:t>
            </w:r>
          </w:p>
        </w:tc>
        <w:tc>
          <w:tcPr>
            <w:tcW w:w="287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BatangChe" w:hAnsi="BatangChe"/>
                <w:color w:val="3E3E3E"/>
                <w:kern w:val="0"/>
                <w:szCs w:val="21"/>
              </w:rPr>
            </w:pPr>
          </w:p>
        </w:tc>
        <w:tc>
          <w:tcPr>
            <w:tcW w:w="19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BatangChe" w:hAnsi="BatangChe"/>
                <w:color w:val="3E3E3E"/>
                <w:kern w:val="0"/>
                <w:szCs w:val="21"/>
              </w:rPr>
            </w:pPr>
            <w:r>
              <w:rPr>
                <w:rFonts w:hint="eastAsia" w:ascii="BatangChe"/>
                <w:color w:val="3E3E3E"/>
                <w:kern w:val="0"/>
                <w:szCs w:val="21"/>
              </w:rPr>
              <w:t>统</w:t>
            </w: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一社</w:t>
            </w:r>
            <w:r>
              <w:rPr>
                <w:rFonts w:hint="eastAsia" w:ascii="BatangChe"/>
                <w:color w:val="3E3E3E"/>
                <w:kern w:val="0"/>
                <w:szCs w:val="21"/>
              </w:rPr>
              <w:t>会</w:t>
            </w: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信用</w:t>
            </w:r>
          </w:p>
          <w:p>
            <w:pPr>
              <w:widowControl/>
              <w:spacing w:line="300" w:lineRule="atLeast"/>
              <w:jc w:val="center"/>
              <w:rPr>
                <w:rFonts w:ascii="BatangChe" w:hAnsi="BatangChe"/>
                <w:color w:val="3E3E3E"/>
                <w:kern w:val="0"/>
                <w:szCs w:val="21"/>
              </w:rPr>
            </w:pPr>
            <w:r>
              <w:rPr>
                <w:rFonts w:hint="eastAsia" w:ascii="BatangChe"/>
                <w:color w:val="3E3E3E"/>
                <w:kern w:val="0"/>
                <w:szCs w:val="21"/>
              </w:rPr>
              <w:t>证</w:t>
            </w: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代</w:t>
            </w:r>
            <w:r>
              <w:rPr>
                <w:rFonts w:hint="eastAsia" w:ascii="BatangChe"/>
                <w:color w:val="3E3E3E"/>
                <w:kern w:val="0"/>
                <w:szCs w:val="21"/>
              </w:rPr>
              <w:t>码</w:t>
            </w:r>
          </w:p>
        </w:tc>
        <w:tc>
          <w:tcPr>
            <w:tcW w:w="290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BatangChe" w:hAnsi="BatangChe"/>
                <w:color w:val="3E3E3E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BatangChe" w:hAnsi="BatangChe"/>
                <w:color w:val="3E3E3E"/>
                <w:kern w:val="0"/>
                <w:szCs w:val="21"/>
              </w:rPr>
            </w:pP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企</w:t>
            </w:r>
            <w:r>
              <w:rPr>
                <w:rFonts w:hint="eastAsia" w:ascii="BatangChe"/>
                <w:color w:val="3E3E3E"/>
                <w:kern w:val="0"/>
                <w:szCs w:val="21"/>
              </w:rPr>
              <w:t>业</w:t>
            </w: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地址</w:t>
            </w:r>
          </w:p>
        </w:tc>
        <w:tc>
          <w:tcPr>
            <w:tcW w:w="2878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BatangChe" w:hAnsi="BatangChe"/>
                <w:color w:val="3E3E3E"/>
                <w:kern w:val="0"/>
                <w:szCs w:val="21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BatangChe" w:hAnsi="BatangChe"/>
                <w:color w:val="3E3E3E"/>
                <w:kern w:val="0"/>
                <w:szCs w:val="21"/>
              </w:rPr>
            </w:pPr>
            <w:r>
              <w:rPr>
                <w:rFonts w:hint="eastAsia" w:ascii="BatangChe"/>
                <w:color w:val="3E3E3E"/>
                <w:kern w:val="0"/>
                <w:szCs w:val="21"/>
              </w:rPr>
              <w:t>联</w:t>
            </w: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系人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BatangChe" w:hAnsi="BatangChe"/>
                <w:color w:val="3E3E3E"/>
                <w:kern w:val="0"/>
                <w:szCs w:val="21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BatangChe" w:hAnsi="BatangChe"/>
                <w:color w:val="3E3E3E"/>
                <w:kern w:val="0"/>
                <w:szCs w:val="21"/>
              </w:rPr>
            </w:pP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手机</w:t>
            </w:r>
          </w:p>
        </w:tc>
        <w:tc>
          <w:tcPr>
            <w:tcW w:w="1223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BatangChe" w:hAnsi="BatangChe"/>
                <w:color w:val="3E3E3E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115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BatangChe" w:hAnsi="BatangChe"/>
                <w:color w:val="3E3E3E"/>
                <w:kern w:val="0"/>
                <w:szCs w:val="21"/>
              </w:rPr>
            </w:pP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企</w:t>
            </w:r>
            <w:r>
              <w:rPr>
                <w:rFonts w:hint="eastAsia" w:ascii="BatangChe"/>
                <w:color w:val="3E3E3E"/>
                <w:kern w:val="0"/>
                <w:szCs w:val="21"/>
              </w:rPr>
              <w:t>业</w:t>
            </w: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登</w:t>
            </w:r>
            <w:r>
              <w:rPr>
                <w:rFonts w:hint="eastAsia" w:ascii="BatangChe"/>
                <w:color w:val="3E3E3E"/>
                <w:kern w:val="0"/>
                <w:szCs w:val="21"/>
              </w:rPr>
              <w:t>记</w:t>
            </w:r>
          </w:p>
          <w:p>
            <w:pPr>
              <w:widowControl/>
              <w:spacing w:line="300" w:lineRule="atLeast"/>
              <w:jc w:val="center"/>
              <w:rPr>
                <w:rFonts w:ascii="BatangChe" w:hAnsi="BatangChe"/>
                <w:color w:val="3E3E3E"/>
                <w:kern w:val="0"/>
                <w:szCs w:val="21"/>
              </w:rPr>
            </w:pP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注</w:t>
            </w:r>
            <w:r>
              <w:rPr>
                <w:rFonts w:hint="eastAsia" w:ascii="BatangChe"/>
                <w:color w:val="3E3E3E"/>
                <w:kern w:val="0"/>
                <w:szCs w:val="21"/>
              </w:rPr>
              <w:t>册类</w:t>
            </w: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型</w:t>
            </w:r>
          </w:p>
        </w:tc>
        <w:tc>
          <w:tcPr>
            <w:tcW w:w="1015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BatangChe" w:hAnsi="BatangChe"/>
                <w:color w:val="3E3E3E"/>
                <w:kern w:val="0"/>
                <w:szCs w:val="21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BatangChe" w:hAnsi="BatangChe"/>
                <w:color w:val="3E3E3E"/>
                <w:kern w:val="0"/>
                <w:szCs w:val="21"/>
              </w:rPr>
            </w:pPr>
            <w:r>
              <w:rPr>
                <w:rFonts w:hint="eastAsia" w:ascii="BatangChe"/>
                <w:color w:val="3E3E3E"/>
                <w:kern w:val="0"/>
                <w:szCs w:val="21"/>
              </w:rPr>
              <w:t>银</w:t>
            </w: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行</w:t>
            </w:r>
            <w:r>
              <w:rPr>
                <w:rFonts w:hint="eastAsia" w:ascii="BatangChe"/>
                <w:color w:val="3E3E3E"/>
                <w:kern w:val="0"/>
                <w:szCs w:val="21"/>
              </w:rPr>
              <w:t>账号</w:t>
            </w:r>
          </w:p>
        </w:tc>
        <w:tc>
          <w:tcPr>
            <w:tcW w:w="1899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BatangChe" w:hAnsi="BatangChe"/>
                <w:color w:val="3E3E3E"/>
                <w:kern w:val="0"/>
                <w:szCs w:val="21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BatangChe" w:hAnsi="BatangChe"/>
                <w:color w:val="3E3E3E"/>
                <w:kern w:val="0"/>
                <w:szCs w:val="21"/>
              </w:rPr>
            </w:pPr>
            <w:r>
              <w:rPr>
                <w:rFonts w:hint="eastAsia" w:ascii="BatangChe"/>
                <w:color w:val="3E3E3E"/>
                <w:kern w:val="0"/>
                <w:szCs w:val="21"/>
              </w:rPr>
              <w:t>开户银</w:t>
            </w: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行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BatangChe" w:hAnsi="BatangChe"/>
                <w:color w:val="3E3E3E"/>
                <w:kern w:val="0"/>
                <w:szCs w:val="21"/>
              </w:rPr>
            </w:pPr>
          </w:p>
        </w:tc>
        <w:tc>
          <w:tcPr>
            <w:tcW w:w="551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BatangChe" w:hAnsi="BatangChe"/>
                <w:color w:val="3E3E3E"/>
                <w:kern w:val="0"/>
                <w:szCs w:val="21"/>
              </w:rPr>
            </w:pPr>
            <w:r>
              <w:rPr>
                <w:rFonts w:hint="eastAsia" w:ascii="BatangChe"/>
                <w:color w:val="3E3E3E"/>
                <w:kern w:val="0"/>
                <w:szCs w:val="21"/>
              </w:rPr>
              <w:t>清</w:t>
            </w: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算行</w:t>
            </w:r>
            <w:r>
              <w:rPr>
                <w:rFonts w:hint="eastAsia" w:ascii="BatangChe"/>
                <w:color w:val="3E3E3E"/>
                <w:kern w:val="0"/>
                <w:szCs w:val="21"/>
              </w:rPr>
              <w:t>号</w:t>
            </w:r>
          </w:p>
        </w:tc>
        <w:tc>
          <w:tcPr>
            <w:tcW w:w="672" w:type="dxa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BatangChe" w:hAnsi="BatangChe"/>
                <w:color w:val="3E3E3E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8933" w:type="dxa"/>
            <w:gridSpan w:val="10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BatangChe" w:hAnsi="BatangChe" w:eastAsia="黑体"/>
                <w:b/>
                <w:kern w:val="0"/>
                <w:szCs w:val="21"/>
              </w:rPr>
            </w:pPr>
            <w:r>
              <w:rPr>
                <w:rFonts w:hint="eastAsia" w:ascii="BatangChe" w:hAnsi="BatangChe" w:eastAsia="黑体"/>
                <w:b/>
                <w:kern w:val="0"/>
                <w:szCs w:val="21"/>
              </w:rPr>
              <w:t>一、企</w:t>
            </w:r>
            <w:r>
              <w:rPr>
                <w:rFonts w:hint="eastAsia" w:ascii="BatangChe" w:eastAsia="黑体"/>
                <w:b/>
                <w:kern w:val="0"/>
                <w:szCs w:val="21"/>
              </w:rPr>
              <w:t>业</w:t>
            </w:r>
            <w:r>
              <w:rPr>
                <w:rFonts w:hint="eastAsia" w:ascii="BatangChe" w:hAnsi="BatangChe" w:eastAsia="黑体"/>
                <w:b/>
                <w:kern w:val="0"/>
                <w:szCs w:val="21"/>
              </w:rPr>
              <w:t>主要</w:t>
            </w:r>
            <w:r>
              <w:rPr>
                <w:rFonts w:hint="eastAsia" w:ascii="BatangChe" w:eastAsia="黑体"/>
                <w:b/>
                <w:kern w:val="0"/>
                <w:szCs w:val="21"/>
              </w:rPr>
              <w:t>经济</w:t>
            </w:r>
            <w:r>
              <w:rPr>
                <w:rFonts w:hint="eastAsia" w:ascii="BatangChe" w:hAnsi="BatangChe" w:eastAsia="黑体"/>
                <w:b/>
                <w:kern w:val="0"/>
                <w:szCs w:val="21"/>
              </w:rPr>
              <w:t>指</w:t>
            </w:r>
            <w:r>
              <w:rPr>
                <w:rFonts w:hint="eastAsia" w:ascii="BatangChe" w:eastAsia="黑体"/>
                <w:b/>
                <w:kern w:val="0"/>
                <w:szCs w:val="21"/>
              </w:rPr>
              <w:t>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1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BatangChe" w:hAnsi="BatangChe"/>
                <w:color w:val="3E3E3E"/>
                <w:kern w:val="0"/>
                <w:szCs w:val="21"/>
              </w:rPr>
            </w:pP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企</w:t>
            </w:r>
            <w:r>
              <w:rPr>
                <w:rFonts w:hint="eastAsia" w:ascii="BatangChe"/>
                <w:color w:val="3E3E3E"/>
                <w:kern w:val="0"/>
                <w:szCs w:val="21"/>
              </w:rPr>
              <w:t>业</w:t>
            </w: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主要</w:t>
            </w:r>
            <w:r>
              <w:rPr>
                <w:rFonts w:hint="eastAsia" w:ascii="BatangChe"/>
                <w:color w:val="3E3E3E"/>
                <w:kern w:val="0"/>
                <w:szCs w:val="21"/>
              </w:rPr>
              <w:t>财务</w:t>
            </w: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指</w:t>
            </w:r>
            <w:r>
              <w:rPr>
                <w:rFonts w:hint="eastAsia" w:ascii="BatangChe"/>
                <w:color w:val="3E3E3E"/>
                <w:kern w:val="0"/>
                <w:szCs w:val="21"/>
              </w:rPr>
              <w:t>标</w:t>
            </w:r>
          </w:p>
        </w:tc>
        <w:tc>
          <w:tcPr>
            <w:tcW w:w="186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BatangChe" w:hAnsi="BatangChe"/>
                <w:color w:val="3E3E3E"/>
                <w:kern w:val="0"/>
                <w:szCs w:val="21"/>
              </w:rPr>
            </w:pPr>
            <w:r>
              <w:rPr>
                <w:rFonts w:ascii="BatangChe" w:hAnsi="BatangChe"/>
                <w:color w:val="3E3E3E"/>
                <w:kern w:val="0"/>
                <w:szCs w:val="21"/>
              </w:rPr>
              <w:t>201</w:t>
            </w: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9年</w:t>
            </w:r>
            <w:r>
              <w:rPr>
                <w:rFonts w:ascii="BatangChe" w:hAnsi="BatangChe"/>
                <w:color w:val="3E3E3E"/>
                <w:kern w:val="0"/>
                <w:szCs w:val="21"/>
              </w:rPr>
              <w:t>1-</w:t>
            </w: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10月</w:t>
            </w:r>
          </w:p>
        </w:tc>
        <w:tc>
          <w:tcPr>
            <w:tcW w:w="199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BatangChe" w:hAnsi="BatangChe"/>
                <w:color w:val="3E3E3E"/>
                <w:kern w:val="0"/>
                <w:szCs w:val="21"/>
              </w:rPr>
            </w:pP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2018年全年</w:t>
            </w:r>
          </w:p>
        </w:tc>
        <w:tc>
          <w:tcPr>
            <w:tcW w:w="2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BatangChe" w:hAnsi="BatangChe"/>
                <w:color w:val="3E3E3E"/>
                <w:kern w:val="0"/>
                <w:szCs w:val="21"/>
              </w:rPr>
            </w:pP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同比增</w:t>
            </w:r>
            <w:r>
              <w:rPr>
                <w:rFonts w:hint="eastAsia" w:ascii="BatangChe"/>
                <w:color w:val="3E3E3E"/>
                <w:kern w:val="0"/>
                <w:szCs w:val="21"/>
              </w:rPr>
              <w:t>长</w:t>
            </w:r>
            <w:r>
              <w:rPr>
                <w:rFonts w:ascii="BatangChe" w:hAnsi="BatangChe"/>
                <w:color w:val="3E3E3E"/>
                <w:kern w:val="0"/>
                <w:szCs w:val="21"/>
              </w:rPr>
              <w:t>(%)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1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BatangChe" w:hAnsi="BatangChe"/>
                <w:color w:val="3E3E3E"/>
                <w:kern w:val="0"/>
                <w:szCs w:val="21"/>
              </w:rPr>
            </w:pP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工</w:t>
            </w:r>
            <w:r>
              <w:rPr>
                <w:rFonts w:hint="eastAsia" w:ascii="BatangChe"/>
                <w:color w:val="3E3E3E"/>
                <w:kern w:val="0"/>
                <w:szCs w:val="21"/>
              </w:rPr>
              <w:t>业总产值</w:t>
            </w: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（万元）</w:t>
            </w:r>
          </w:p>
        </w:tc>
        <w:tc>
          <w:tcPr>
            <w:tcW w:w="186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BatangChe" w:hAnsi="BatangChe"/>
                <w:color w:val="3E3E3E"/>
                <w:kern w:val="0"/>
                <w:szCs w:val="21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BatangChe" w:hAnsi="BatangChe"/>
                <w:color w:val="3E3E3E"/>
                <w:kern w:val="0"/>
                <w:szCs w:val="21"/>
              </w:rPr>
            </w:pPr>
          </w:p>
        </w:tc>
        <w:tc>
          <w:tcPr>
            <w:tcW w:w="2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BatangChe" w:hAnsi="BatangChe"/>
                <w:color w:val="3E3E3E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17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BatangChe" w:hAnsi="BatangChe"/>
                <w:color w:val="3E3E3E"/>
                <w:kern w:val="0"/>
                <w:szCs w:val="21"/>
              </w:rPr>
            </w:pP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主</w:t>
            </w:r>
            <w:r>
              <w:rPr>
                <w:rFonts w:hint="eastAsia" w:ascii="BatangChe"/>
                <w:color w:val="3E3E3E"/>
                <w:kern w:val="0"/>
                <w:szCs w:val="21"/>
              </w:rPr>
              <w:t>营业务</w:t>
            </w: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收入（万元）</w:t>
            </w:r>
          </w:p>
        </w:tc>
        <w:tc>
          <w:tcPr>
            <w:tcW w:w="1863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BatangChe" w:hAnsi="BatangChe"/>
                <w:color w:val="3E3E3E"/>
                <w:kern w:val="0"/>
                <w:szCs w:val="21"/>
              </w:rPr>
            </w:pPr>
          </w:p>
        </w:tc>
        <w:tc>
          <w:tcPr>
            <w:tcW w:w="1995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BatangChe" w:hAnsi="BatangChe"/>
                <w:color w:val="3E3E3E"/>
                <w:kern w:val="0"/>
                <w:szCs w:val="21"/>
              </w:rPr>
            </w:pPr>
          </w:p>
        </w:tc>
        <w:tc>
          <w:tcPr>
            <w:tcW w:w="2903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BatangChe" w:hAnsi="BatangChe"/>
                <w:color w:val="3E3E3E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8933" w:type="dxa"/>
            <w:gridSpan w:val="10"/>
            <w:tcBorders>
              <w:top w:val="nil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BatangChe" w:hAnsi="BatangChe"/>
                <w:color w:val="3E3E3E"/>
                <w:kern w:val="0"/>
                <w:szCs w:val="21"/>
              </w:rPr>
            </w:pPr>
            <w:r>
              <w:rPr>
                <w:rFonts w:hint="eastAsia" w:ascii="BatangChe" w:hAnsi="BatangChe" w:eastAsia="黑体"/>
                <w:b/>
                <w:kern w:val="0"/>
                <w:szCs w:val="21"/>
              </w:rPr>
              <w:t>二、企</w:t>
            </w:r>
            <w:r>
              <w:rPr>
                <w:rFonts w:hint="eastAsia" w:ascii="BatangChe" w:eastAsia="黑体"/>
                <w:b/>
                <w:kern w:val="0"/>
                <w:szCs w:val="21"/>
              </w:rPr>
              <w:t>业</w:t>
            </w:r>
            <w:r>
              <w:rPr>
                <w:rFonts w:hint="eastAsia" w:ascii="BatangChe" w:hAnsi="BatangChe" w:eastAsia="黑体"/>
                <w:b/>
                <w:kern w:val="0"/>
                <w:szCs w:val="21"/>
              </w:rPr>
              <w:t>流</w:t>
            </w:r>
            <w:r>
              <w:rPr>
                <w:rFonts w:hint="eastAsia" w:ascii="BatangChe" w:eastAsia="黑体"/>
                <w:b/>
                <w:kern w:val="0"/>
                <w:szCs w:val="21"/>
              </w:rPr>
              <w:t>动资</w:t>
            </w:r>
            <w:r>
              <w:rPr>
                <w:rFonts w:hint="eastAsia" w:ascii="BatangChe" w:hAnsi="BatangChe" w:eastAsia="黑体"/>
                <w:b/>
                <w:kern w:val="0"/>
                <w:szCs w:val="21"/>
              </w:rPr>
              <w:t>金</w:t>
            </w:r>
            <w:r>
              <w:rPr>
                <w:rFonts w:hint="eastAsia" w:ascii="BatangChe" w:eastAsia="黑体"/>
                <w:b/>
                <w:kern w:val="0"/>
                <w:szCs w:val="21"/>
              </w:rPr>
              <w:t>贷</w:t>
            </w:r>
            <w:r>
              <w:rPr>
                <w:rFonts w:hint="eastAsia" w:ascii="BatangChe" w:hAnsi="BatangChe" w:eastAsia="黑体"/>
                <w:b/>
                <w:kern w:val="0"/>
                <w:szCs w:val="21"/>
              </w:rPr>
              <w:t>款申</w:t>
            </w:r>
            <w:r>
              <w:rPr>
                <w:rFonts w:hint="eastAsia" w:ascii="BatangChe" w:eastAsia="黑体"/>
                <w:b/>
                <w:kern w:val="0"/>
                <w:szCs w:val="21"/>
              </w:rPr>
              <w:t>请贴</w:t>
            </w:r>
            <w:r>
              <w:rPr>
                <w:rFonts w:hint="eastAsia" w:ascii="BatangChe" w:hAnsi="BatangChe" w:eastAsia="黑体"/>
                <w:b/>
                <w:kern w:val="0"/>
                <w:szCs w:val="21"/>
              </w:rPr>
              <w:t>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1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BatangChe" w:hAnsi="BatangChe"/>
                <w:color w:val="3E3E3E"/>
                <w:kern w:val="0"/>
                <w:szCs w:val="21"/>
              </w:rPr>
            </w:pPr>
            <w:r>
              <w:rPr>
                <w:rFonts w:hint="eastAsia" w:ascii="BatangChe"/>
                <w:color w:val="3E3E3E"/>
                <w:kern w:val="0"/>
                <w:szCs w:val="21"/>
              </w:rPr>
              <w:t>贷</w:t>
            </w: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款机</w:t>
            </w:r>
            <w:r>
              <w:rPr>
                <w:rFonts w:hint="eastAsia" w:ascii="BatangChe"/>
                <w:color w:val="3E3E3E"/>
                <w:kern w:val="0"/>
                <w:szCs w:val="21"/>
              </w:rPr>
              <w:t>构</w:t>
            </w: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名</w:t>
            </w:r>
            <w:r>
              <w:rPr>
                <w:rFonts w:hint="eastAsia" w:ascii="BatangChe"/>
                <w:color w:val="3E3E3E"/>
                <w:kern w:val="0"/>
                <w:szCs w:val="21"/>
              </w:rPr>
              <w:t>称</w:t>
            </w:r>
          </w:p>
        </w:tc>
        <w:tc>
          <w:tcPr>
            <w:tcW w:w="1863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BatangChe" w:hAnsi="BatangChe"/>
                <w:color w:val="3E3E3E"/>
                <w:kern w:val="0"/>
                <w:szCs w:val="21"/>
              </w:rPr>
            </w:pPr>
            <w:r>
              <w:rPr>
                <w:rFonts w:hint="eastAsia" w:ascii="BatangChe"/>
                <w:color w:val="3E3E3E"/>
                <w:kern w:val="0"/>
                <w:szCs w:val="21"/>
              </w:rPr>
              <w:t>贷</w:t>
            </w: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款合同名</w:t>
            </w:r>
            <w:r>
              <w:rPr>
                <w:rFonts w:hint="eastAsia" w:ascii="BatangChe"/>
                <w:color w:val="3E3E3E"/>
                <w:kern w:val="0"/>
                <w:szCs w:val="21"/>
              </w:rPr>
              <w:t>称</w:t>
            </w:r>
          </w:p>
        </w:tc>
        <w:tc>
          <w:tcPr>
            <w:tcW w:w="1503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BatangChe" w:hAnsi="BatangChe"/>
                <w:color w:val="3E3E3E"/>
                <w:kern w:val="0"/>
                <w:szCs w:val="21"/>
              </w:rPr>
            </w:pP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流</w:t>
            </w:r>
            <w:r>
              <w:rPr>
                <w:rFonts w:hint="eastAsia" w:ascii="BatangChe"/>
                <w:color w:val="3E3E3E"/>
                <w:kern w:val="0"/>
                <w:szCs w:val="21"/>
              </w:rPr>
              <w:t>动资</w:t>
            </w: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金</w:t>
            </w:r>
          </w:p>
          <w:p>
            <w:pPr>
              <w:widowControl/>
              <w:spacing w:line="300" w:lineRule="atLeast"/>
              <w:jc w:val="center"/>
              <w:rPr>
                <w:rFonts w:ascii="BatangChe" w:hAnsi="BatangChe"/>
                <w:color w:val="3E3E3E"/>
                <w:kern w:val="0"/>
                <w:szCs w:val="21"/>
              </w:rPr>
            </w:pPr>
            <w:r>
              <w:rPr>
                <w:rFonts w:hint="eastAsia" w:ascii="BatangChe"/>
                <w:color w:val="3E3E3E"/>
                <w:kern w:val="0"/>
                <w:szCs w:val="21"/>
              </w:rPr>
              <w:t>贷</w:t>
            </w: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款金</w:t>
            </w:r>
            <w:r>
              <w:rPr>
                <w:rFonts w:hint="eastAsia" w:ascii="BatangChe"/>
                <w:color w:val="3E3E3E"/>
                <w:kern w:val="0"/>
                <w:szCs w:val="21"/>
              </w:rPr>
              <w:t>额</w:t>
            </w:r>
          </w:p>
          <w:p>
            <w:pPr>
              <w:widowControl/>
              <w:spacing w:line="300" w:lineRule="atLeast"/>
              <w:jc w:val="center"/>
              <w:rPr>
                <w:rFonts w:ascii="BatangChe" w:hAnsi="BatangChe"/>
                <w:color w:val="3E3E3E"/>
                <w:kern w:val="0"/>
                <w:szCs w:val="21"/>
              </w:rPr>
            </w:pP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（万元）</w:t>
            </w:r>
          </w:p>
        </w:tc>
        <w:tc>
          <w:tcPr>
            <w:tcW w:w="2172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BatangChe" w:hAnsi="BatangChe"/>
                <w:color w:val="3E3E3E"/>
                <w:kern w:val="0"/>
                <w:szCs w:val="21"/>
              </w:rPr>
            </w:pPr>
            <w:r>
              <w:rPr>
                <w:rFonts w:hint="eastAsia" w:ascii="BatangChe"/>
                <w:color w:val="3E3E3E"/>
                <w:kern w:val="0"/>
                <w:szCs w:val="21"/>
              </w:rPr>
              <w:t>贷</w:t>
            </w: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款</w:t>
            </w:r>
            <w:r>
              <w:rPr>
                <w:rFonts w:hint="eastAsia" w:ascii="BatangChe"/>
                <w:color w:val="3E3E3E"/>
                <w:kern w:val="0"/>
                <w:szCs w:val="21"/>
              </w:rPr>
              <w:t>发</w:t>
            </w: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放</w:t>
            </w:r>
            <w:r>
              <w:rPr>
                <w:rFonts w:hint="eastAsia" w:ascii="BatangChe"/>
                <w:color w:val="3E3E3E"/>
                <w:kern w:val="0"/>
                <w:szCs w:val="21"/>
              </w:rPr>
              <w:t>时间</w:t>
            </w:r>
          </w:p>
          <w:p>
            <w:pPr>
              <w:widowControl/>
              <w:spacing w:line="300" w:lineRule="atLeast"/>
              <w:jc w:val="center"/>
              <w:rPr>
                <w:rFonts w:ascii="BatangChe" w:hAnsi="BatangChe"/>
                <w:color w:val="3E3E3E"/>
                <w:kern w:val="0"/>
                <w:szCs w:val="21"/>
              </w:rPr>
            </w:pPr>
            <w:r>
              <w:rPr>
                <w:rFonts w:ascii="BatangChe" w:hAnsi="BatangChe"/>
                <w:color w:val="3E3E3E"/>
                <w:kern w:val="0"/>
                <w:szCs w:val="21"/>
              </w:rPr>
              <w:t>(XX</w:t>
            </w: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年</w:t>
            </w:r>
            <w:r>
              <w:rPr>
                <w:rFonts w:ascii="BatangChe" w:hAnsi="BatangChe"/>
                <w:color w:val="3E3E3E"/>
                <w:kern w:val="0"/>
                <w:szCs w:val="21"/>
              </w:rPr>
              <w:t>XX</w:t>
            </w: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月</w:t>
            </w:r>
            <w:r>
              <w:rPr>
                <w:rFonts w:ascii="BatangChe" w:hAnsi="BatangChe"/>
                <w:color w:val="3E3E3E"/>
                <w:kern w:val="0"/>
                <w:szCs w:val="21"/>
              </w:rPr>
              <w:t>XX</w:t>
            </w: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日～</w:t>
            </w:r>
          </w:p>
          <w:p>
            <w:pPr>
              <w:widowControl/>
              <w:spacing w:line="300" w:lineRule="atLeast"/>
              <w:jc w:val="center"/>
              <w:rPr>
                <w:rFonts w:ascii="BatangChe" w:hAnsi="BatangChe"/>
                <w:color w:val="3E3E3E"/>
                <w:kern w:val="0"/>
                <w:szCs w:val="21"/>
              </w:rPr>
            </w:pPr>
            <w:r>
              <w:rPr>
                <w:rFonts w:ascii="BatangChe" w:hAnsi="BatangChe"/>
                <w:color w:val="3E3E3E"/>
                <w:kern w:val="0"/>
                <w:szCs w:val="21"/>
              </w:rPr>
              <w:t>XX</w:t>
            </w: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年</w:t>
            </w:r>
            <w:r>
              <w:rPr>
                <w:rFonts w:ascii="BatangChe" w:hAnsi="BatangChe"/>
                <w:color w:val="3E3E3E"/>
                <w:kern w:val="0"/>
                <w:szCs w:val="21"/>
              </w:rPr>
              <w:t>XX</w:t>
            </w: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月</w:t>
            </w:r>
            <w:r>
              <w:rPr>
                <w:rFonts w:ascii="BatangChe" w:hAnsi="BatangChe"/>
                <w:color w:val="3E3E3E"/>
                <w:kern w:val="0"/>
                <w:szCs w:val="21"/>
              </w:rPr>
              <w:t>XX</w:t>
            </w: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日</w:t>
            </w:r>
            <w:r>
              <w:rPr>
                <w:rFonts w:ascii="BatangChe" w:hAnsi="BatangChe"/>
                <w:color w:val="3E3E3E"/>
                <w:kern w:val="0"/>
                <w:szCs w:val="21"/>
              </w:rPr>
              <w:t>)</w:t>
            </w:r>
          </w:p>
        </w:tc>
        <w:tc>
          <w:tcPr>
            <w:tcW w:w="1223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BatangChe" w:hAnsi="BatangChe"/>
                <w:color w:val="3E3E3E"/>
                <w:kern w:val="0"/>
                <w:szCs w:val="21"/>
              </w:rPr>
            </w:pPr>
            <w:r>
              <w:rPr>
                <w:rFonts w:hint="eastAsia" w:ascii="BatangChe"/>
                <w:color w:val="3E3E3E"/>
                <w:kern w:val="0"/>
                <w:szCs w:val="21"/>
              </w:rPr>
              <w:t>贷</w:t>
            </w: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款期限</w:t>
            </w:r>
          </w:p>
          <w:p>
            <w:pPr>
              <w:widowControl/>
              <w:spacing w:line="300" w:lineRule="atLeast"/>
              <w:jc w:val="center"/>
              <w:rPr>
                <w:rFonts w:ascii="BatangChe" w:hAnsi="BatangChe"/>
                <w:color w:val="3E3E3E"/>
                <w:kern w:val="0"/>
                <w:szCs w:val="21"/>
              </w:rPr>
            </w:pP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（月）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1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ascii="BatangChe" w:hAnsi="BatangChe"/>
                <w:color w:val="3E3E3E"/>
                <w:kern w:val="0"/>
                <w:szCs w:val="21"/>
              </w:rPr>
            </w:pPr>
            <w:r>
              <w:rPr>
                <w:rFonts w:ascii="BatangChe" w:hAnsi="BatangChe"/>
                <w:color w:val="3E3E3E"/>
                <w:kern w:val="0"/>
                <w:szCs w:val="21"/>
              </w:rPr>
              <w:t>1</w:t>
            </w: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、</w:t>
            </w:r>
          </w:p>
        </w:tc>
        <w:tc>
          <w:tcPr>
            <w:tcW w:w="1863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BatangChe" w:hAnsi="BatangChe"/>
                <w:color w:val="3E3E3E"/>
                <w:kern w:val="0"/>
                <w:szCs w:val="21"/>
              </w:rPr>
            </w:pPr>
          </w:p>
        </w:tc>
        <w:tc>
          <w:tcPr>
            <w:tcW w:w="1503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BatangChe" w:hAnsi="BatangChe"/>
                <w:color w:val="3E3E3E"/>
                <w:kern w:val="0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BatangChe" w:hAnsi="BatangChe"/>
                <w:color w:val="3E3E3E"/>
                <w:kern w:val="0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BatangChe" w:hAnsi="BatangChe"/>
                <w:color w:val="3E3E3E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1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ascii="BatangChe" w:hAnsi="BatangChe"/>
                <w:color w:val="3E3E3E"/>
                <w:kern w:val="0"/>
                <w:szCs w:val="21"/>
              </w:rPr>
            </w:pPr>
            <w:r>
              <w:rPr>
                <w:rFonts w:ascii="BatangChe" w:hAnsi="BatangChe"/>
                <w:color w:val="3E3E3E"/>
                <w:kern w:val="0"/>
                <w:szCs w:val="21"/>
              </w:rPr>
              <w:t>2</w:t>
            </w: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、</w:t>
            </w:r>
          </w:p>
        </w:tc>
        <w:tc>
          <w:tcPr>
            <w:tcW w:w="1863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BatangChe" w:hAnsi="BatangChe"/>
                <w:color w:val="3E3E3E"/>
                <w:kern w:val="0"/>
                <w:szCs w:val="21"/>
              </w:rPr>
            </w:pPr>
          </w:p>
        </w:tc>
        <w:tc>
          <w:tcPr>
            <w:tcW w:w="1503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BatangChe" w:hAnsi="BatangChe"/>
                <w:color w:val="3E3E3E"/>
                <w:kern w:val="0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BatangChe" w:hAnsi="BatangChe"/>
                <w:color w:val="3E3E3E"/>
                <w:kern w:val="0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BatangChe" w:hAnsi="BatangChe"/>
                <w:color w:val="3E3E3E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217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ascii="BatangChe" w:hAnsi="BatangChe"/>
                <w:color w:val="3E3E3E"/>
                <w:kern w:val="0"/>
                <w:szCs w:val="21"/>
              </w:rPr>
            </w:pPr>
            <w:r>
              <w:rPr>
                <w:rFonts w:ascii="BatangChe" w:hAnsi="BatangChe"/>
                <w:color w:val="3E3E3E"/>
                <w:kern w:val="0"/>
                <w:szCs w:val="21"/>
              </w:rPr>
              <w:t>3</w:t>
            </w: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、</w:t>
            </w:r>
          </w:p>
        </w:tc>
        <w:tc>
          <w:tcPr>
            <w:tcW w:w="1863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BatangChe" w:hAnsi="BatangChe"/>
                <w:color w:val="3E3E3E"/>
                <w:kern w:val="0"/>
                <w:szCs w:val="21"/>
              </w:rPr>
            </w:pPr>
          </w:p>
        </w:tc>
        <w:tc>
          <w:tcPr>
            <w:tcW w:w="1503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BatangChe" w:hAnsi="BatangChe"/>
                <w:color w:val="3E3E3E"/>
                <w:kern w:val="0"/>
                <w:szCs w:val="21"/>
              </w:rPr>
            </w:pPr>
          </w:p>
        </w:tc>
        <w:tc>
          <w:tcPr>
            <w:tcW w:w="2172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BatangChe" w:hAnsi="BatangChe"/>
                <w:color w:val="3E3E3E"/>
                <w:kern w:val="0"/>
                <w:szCs w:val="21"/>
              </w:rPr>
            </w:pPr>
          </w:p>
        </w:tc>
        <w:tc>
          <w:tcPr>
            <w:tcW w:w="1223" w:type="dxa"/>
            <w:gridSpan w:val="2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BatangChe" w:hAnsi="BatangChe"/>
                <w:color w:val="3E3E3E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  <w:jc w:val="center"/>
        </w:trPr>
        <w:tc>
          <w:tcPr>
            <w:tcW w:w="8933" w:type="dxa"/>
            <w:gridSpan w:val="10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BatangChe" w:hAnsi="BatangChe" w:eastAsia="黑体"/>
                <w:color w:val="3E3E3E"/>
                <w:kern w:val="0"/>
                <w:szCs w:val="21"/>
              </w:rPr>
            </w:pPr>
            <w:r>
              <w:rPr>
                <w:rFonts w:hint="eastAsia" w:ascii="BatangChe" w:hAnsi="BatangChe" w:eastAsia="黑体"/>
                <w:b/>
                <w:kern w:val="0"/>
                <w:szCs w:val="21"/>
              </w:rPr>
              <w:t>三、企</w:t>
            </w:r>
            <w:r>
              <w:rPr>
                <w:rFonts w:hint="eastAsia" w:ascii="BatangChe" w:eastAsia="黑体"/>
                <w:b/>
                <w:kern w:val="0"/>
                <w:szCs w:val="21"/>
              </w:rPr>
              <w:t>业</w:t>
            </w:r>
            <w:r>
              <w:rPr>
                <w:rFonts w:hint="eastAsia" w:ascii="BatangChe" w:hAnsi="BatangChe" w:eastAsia="黑体"/>
                <w:b/>
                <w:kern w:val="0"/>
                <w:szCs w:val="21"/>
              </w:rPr>
              <w:t>流</w:t>
            </w:r>
            <w:r>
              <w:rPr>
                <w:rFonts w:hint="eastAsia" w:ascii="BatangChe" w:eastAsia="黑体"/>
                <w:b/>
                <w:kern w:val="0"/>
                <w:szCs w:val="21"/>
              </w:rPr>
              <w:t>动资</w:t>
            </w:r>
            <w:r>
              <w:rPr>
                <w:rFonts w:hint="eastAsia" w:ascii="BatangChe" w:hAnsi="BatangChe" w:eastAsia="黑体"/>
                <w:b/>
                <w:kern w:val="0"/>
                <w:szCs w:val="21"/>
              </w:rPr>
              <w:t>金</w:t>
            </w:r>
            <w:r>
              <w:rPr>
                <w:rFonts w:hint="eastAsia" w:ascii="BatangChe" w:eastAsia="黑体"/>
                <w:b/>
                <w:kern w:val="0"/>
                <w:szCs w:val="21"/>
              </w:rPr>
              <w:t>贷</w:t>
            </w:r>
            <w:r>
              <w:rPr>
                <w:rFonts w:hint="eastAsia" w:ascii="BatangChe" w:hAnsi="BatangChe" w:eastAsia="黑体"/>
                <w:b/>
                <w:kern w:val="0"/>
                <w:szCs w:val="21"/>
              </w:rPr>
              <w:t>款</w:t>
            </w:r>
            <w:r>
              <w:rPr>
                <w:rFonts w:hint="eastAsia" w:ascii="BatangChe" w:eastAsia="黑体"/>
                <w:b/>
                <w:kern w:val="0"/>
                <w:szCs w:val="21"/>
              </w:rPr>
              <w:t>额</w:t>
            </w:r>
            <w:r>
              <w:rPr>
                <w:rFonts w:hint="eastAsia" w:ascii="BatangChe" w:hAnsi="BatangChe" w:eastAsia="黑体"/>
                <w:b/>
                <w:kern w:val="0"/>
                <w:szCs w:val="21"/>
              </w:rPr>
              <w:t>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8" w:hRule="atLeast"/>
          <w:jc w:val="center"/>
        </w:trPr>
        <w:tc>
          <w:tcPr>
            <w:tcW w:w="8933" w:type="dxa"/>
            <w:gridSpan w:val="10"/>
            <w:tcBorders>
              <w:top w:val="single" w:color="000000" w:sz="8" w:space="0"/>
              <w:left w:val="single" w:color="auto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pacing w:line="300" w:lineRule="atLeast"/>
              <w:rPr>
                <w:rFonts w:ascii="BatangChe" w:hAnsi="BatangChe"/>
                <w:color w:val="3E3E3E"/>
                <w:kern w:val="0"/>
                <w:szCs w:val="21"/>
                <w:u w:val="single"/>
              </w:rPr>
            </w:pPr>
            <w:r>
              <w:rPr>
                <w:rFonts w:hint="eastAsia" w:ascii="BatangChe"/>
                <w:color w:val="3E3E3E"/>
                <w:kern w:val="0"/>
                <w:szCs w:val="21"/>
              </w:rPr>
              <w:t>经查询</w:t>
            </w: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核</w:t>
            </w:r>
            <w:r>
              <w:rPr>
                <w:rFonts w:hint="eastAsia" w:ascii="BatangChe"/>
                <w:color w:val="3E3E3E"/>
                <w:kern w:val="0"/>
                <w:szCs w:val="21"/>
              </w:rPr>
              <w:t>实</w:t>
            </w: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，核定</w:t>
            </w:r>
            <w:r>
              <w:rPr>
                <w:rFonts w:hint="eastAsia" w:ascii="BatangChe"/>
                <w:color w:val="3E3E3E"/>
                <w:kern w:val="0"/>
                <w:szCs w:val="21"/>
              </w:rPr>
              <w:t>该</w:t>
            </w: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企</w:t>
            </w:r>
            <w:r>
              <w:rPr>
                <w:rFonts w:hint="eastAsia" w:ascii="BatangChe"/>
                <w:color w:val="3E3E3E"/>
                <w:kern w:val="0"/>
                <w:szCs w:val="21"/>
              </w:rPr>
              <w:t>业</w:t>
            </w: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流</w:t>
            </w:r>
            <w:r>
              <w:rPr>
                <w:rFonts w:hint="eastAsia" w:ascii="BatangChe"/>
                <w:color w:val="3E3E3E"/>
                <w:kern w:val="0"/>
                <w:szCs w:val="21"/>
              </w:rPr>
              <w:t>动资</w:t>
            </w: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金</w:t>
            </w:r>
            <w:r>
              <w:rPr>
                <w:rFonts w:hint="eastAsia" w:ascii="BatangChe"/>
                <w:color w:val="3E3E3E"/>
                <w:kern w:val="0"/>
                <w:szCs w:val="21"/>
              </w:rPr>
              <w:t>贷</w:t>
            </w: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款金</w:t>
            </w:r>
            <w:r>
              <w:rPr>
                <w:rFonts w:hint="eastAsia" w:ascii="BatangChe"/>
                <w:color w:val="3E3E3E"/>
                <w:kern w:val="0"/>
                <w:szCs w:val="21"/>
              </w:rPr>
              <w:t>额</w:t>
            </w:r>
            <w:r>
              <w:rPr>
                <w:rFonts w:hint="eastAsia" w:ascii="BatangChe" w:hAnsi="BatangChe"/>
                <w:color w:val="3E3E3E"/>
                <w:kern w:val="0"/>
                <w:szCs w:val="21"/>
                <w:u w:val="single"/>
              </w:rPr>
              <w:t xml:space="preserve">                     </w:t>
            </w:r>
            <w:r>
              <w:rPr>
                <w:rFonts w:hint="eastAsia" w:ascii="BatangChe" w:hAnsi="BatangChe"/>
                <w:color w:val="3E3E3E"/>
                <w:kern w:val="0"/>
                <w:szCs w:val="21"/>
              </w:rPr>
              <w:t>万元。</w:t>
            </w:r>
          </w:p>
        </w:tc>
      </w:tr>
    </w:tbl>
    <w:p>
      <w:pPr>
        <w:rPr>
          <w:rFonts w:ascii="BatangChe" w:hAnsi="BatangChe"/>
          <w:kern w:val="0"/>
        </w:rPr>
      </w:pPr>
      <w:r>
        <w:rPr>
          <w:rFonts w:hint="eastAsia" w:ascii="BatangChe" w:hAnsi="BatangChe"/>
          <w:kern w:val="0"/>
        </w:rPr>
        <w:t>注：</w:t>
      </w:r>
      <w:r>
        <w:rPr>
          <w:rFonts w:ascii="BatangChe" w:hAnsi="BatangChe"/>
          <w:kern w:val="0"/>
        </w:rPr>
        <w:t>1</w:t>
      </w:r>
      <w:r>
        <w:rPr>
          <w:rFonts w:hint="eastAsia" w:ascii="BatangChe" w:hAnsi="BatangChe"/>
          <w:kern w:val="0"/>
        </w:rPr>
        <w:t>、企</w:t>
      </w:r>
      <w:r>
        <w:rPr>
          <w:rFonts w:hint="eastAsia" w:ascii="BatangChe"/>
          <w:kern w:val="0"/>
        </w:rPr>
        <w:t>业</w:t>
      </w:r>
      <w:r>
        <w:rPr>
          <w:rFonts w:hint="eastAsia" w:ascii="BatangChe" w:hAnsi="BatangChe"/>
          <w:kern w:val="0"/>
        </w:rPr>
        <w:t>基本信息及第一、二部分由企</w:t>
      </w:r>
      <w:r>
        <w:rPr>
          <w:rFonts w:hint="eastAsia" w:ascii="BatangChe"/>
          <w:kern w:val="0"/>
        </w:rPr>
        <w:t>业填写</w:t>
      </w:r>
      <w:r>
        <w:rPr>
          <w:rFonts w:hint="eastAsia" w:ascii="BatangChe" w:hAnsi="BatangChe"/>
          <w:kern w:val="0"/>
        </w:rPr>
        <w:t>，如</w:t>
      </w:r>
      <w:r>
        <w:rPr>
          <w:rFonts w:hint="eastAsia" w:ascii="BatangChe"/>
          <w:kern w:val="0"/>
        </w:rPr>
        <w:t>贷</w:t>
      </w:r>
      <w:r>
        <w:rPr>
          <w:rFonts w:hint="eastAsia" w:ascii="BatangChe" w:hAnsi="BatangChe"/>
          <w:kern w:val="0"/>
        </w:rPr>
        <w:t>款</w:t>
      </w:r>
      <w:r>
        <w:rPr>
          <w:rFonts w:hint="eastAsia" w:ascii="BatangChe"/>
          <w:kern w:val="0"/>
        </w:rPr>
        <w:t>笔数较</w:t>
      </w:r>
      <w:r>
        <w:rPr>
          <w:rFonts w:hint="eastAsia" w:ascii="BatangChe" w:hAnsi="BatangChe"/>
          <w:kern w:val="0"/>
        </w:rPr>
        <w:t>多，第二部分</w:t>
      </w:r>
      <w:r>
        <w:rPr>
          <w:rFonts w:hint="eastAsia" w:ascii="BatangChe"/>
          <w:kern w:val="0"/>
        </w:rPr>
        <w:t>条</w:t>
      </w:r>
      <w:r>
        <w:rPr>
          <w:rFonts w:hint="eastAsia" w:ascii="BatangChe" w:hAnsi="BatangChe"/>
          <w:kern w:val="0"/>
        </w:rPr>
        <w:t>目可另行增加；</w:t>
      </w:r>
    </w:p>
    <w:p>
      <w:pPr>
        <w:ind w:firstLine="420" w:firstLineChars="200"/>
        <w:rPr>
          <w:rFonts w:ascii="BatangChe" w:hAnsi="BatangChe" w:eastAsia="仿宋_GB2312"/>
          <w:sz w:val="32"/>
          <w:szCs w:val="32"/>
        </w:rPr>
      </w:pPr>
      <w:r>
        <w:rPr>
          <w:rFonts w:ascii="BatangChe" w:hAnsi="BatangChe"/>
          <w:kern w:val="0"/>
        </w:rPr>
        <w:t>2</w:t>
      </w:r>
      <w:r>
        <w:rPr>
          <w:rFonts w:hint="eastAsia" w:ascii="BatangChe" w:hAnsi="BatangChe"/>
          <w:kern w:val="0"/>
        </w:rPr>
        <w:t>、第三部分由</w:t>
      </w:r>
      <w:r>
        <w:rPr>
          <w:rFonts w:hint="eastAsia" w:ascii="BatangChe"/>
          <w:kern w:val="0"/>
        </w:rPr>
        <w:t>区经</w:t>
      </w:r>
      <w:r>
        <w:rPr>
          <w:rFonts w:hint="eastAsia" w:ascii="BatangChe" w:hAnsi="BatangChe"/>
          <w:kern w:val="0"/>
        </w:rPr>
        <w:t>信部</w:t>
      </w:r>
      <w:r>
        <w:rPr>
          <w:rFonts w:hint="eastAsia" w:ascii="BatangChe"/>
          <w:kern w:val="0"/>
        </w:rPr>
        <w:t>门填写</w:t>
      </w:r>
      <w:r>
        <w:rPr>
          <w:rFonts w:hint="eastAsia" w:ascii="BatangChe" w:hAnsi="BatangChe"/>
          <w:kern w:val="0"/>
        </w:rPr>
        <w:t>；第四部分</w:t>
      </w:r>
      <w:r>
        <w:rPr>
          <w:rFonts w:hint="eastAsia" w:ascii="BatangChe"/>
          <w:kern w:val="0"/>
        </w:rPr>
        <w:t>区统计</w:t>
      </w:r>
      <w:r>
        <w:rPr>
          <w:rFonts w:hint="eastAsia" w:ascii="BatangChe" w:hAnsi="BatangChe"/>
          <w:kern w:val="0"/>
        </w:rPr>
        <w:t>部</w:t>
      </w:r>
      <w:r>
        <w:rPr>
          <w:rFonts w:hint="eastAsia" w:ascii="BatangChe"/>
          <w:kern w:val="0"/>
        </w:rPr>
        <w:t>门仅对</w:t>
      </w:r>
      <w:r>
        <w:rPr>
          <w:rFonts w:hint="eastAsia" w:ascii="BatangChe" w:hAnsi="BatangChe"/>
          <w:kern w:val="0"/>
        </w:rPr>
        <w:t>企</w:t>
      </w:r>
      <w:r>
        <w:rPr>
          <w:rFonts w:hint="eastAsia" w:ascii="BatangChe"/>
          <w:kern w:val="0"/>
        </w:rPr>
        <w:t>业产值</w:t>
      </w:r>
      <w:r>
        <w:rPr>
          <w:rFonts w:hint="eastAsia" w:ascii="BatangChe" w:hAnsi="BatangChe"/>
          <w:kern w:val="0"/>
        </w:rPr>
        <w:t>情</w:t>
      </w:r>
      <w:r>
        <w:rPr>
          <w:rFonts w:hint="eastAsia" w:ascii="BatangChe"/>
          <w:kern w:val="0"/>
        </w:rPr>
        <w:t>况</w:t>
      </w:r>
      <w:r>
        <w:rPr>
          <w:rFonts w:hint="eastAsia" w:ascii="BatangChe" w:hAnsi="BatangChe"/>
          <w:kern w:val="0"/>
        </w:rPr>
        <w:t>提出意</w:t>
      </w:r>
      <w:r>
        <w:rPr>
          <w:rFonts w:hint="eastAsia" w:ascii="BatangChe"/>
          <w:kern w:val="0"/>
        </w:rPr>
        <w:t>见</w:t>
      </w:r>
      <w:r>
        <w:rPr>
          <w:rFonts w:hint="eastAsia" w:ascii="BatangChe" w:hAnsi="BatangChe"/>
          <w:kern w:val="0"/>
        </w:rPr>
        <w:t>，可另行文。</w:t>
      </w:r>
    </w:p>
    <w:p>
      <w:pPr>
        <w:widowControl/>
        <w:spacing w:line="240" w:lineRule="atLeast"/>
        <w:ind w:firstLine="420" w:firstLineChars="200"/>
        <w:rPr>
          <w:rFonts w:ascii="BatangChe" w:hAnsi="BatangChe"/>
          <w:kern w:val="0"/>
        </w:rPr>
      </w:pPr>
      <w:r>
        <w:rPr>
          <w:rFonts w:ascii="BatangChe" w:hAnsi="BatangChe"/>
          <w:kern w:val="0"/>
        </w:rPr>
        <w:t>3</w:t>
      </w:r>
      <w:r>
        <w:rPr>
          <w:rFonts w:hint="eastAsia" w:ascii="BatangChe" w:hAnsi="BatangChe"/>
          <w:kern w:val="0"/>
        </w:rPr>
        <w:t>、工</w:t>
      </w:r>
      <w:r>
        <w:rPr>
          <w:rFonts w:hint="eastAsia" w:ascii="BatangChe"/>
          <w:kern w:val="0"/>
        </w:rPr>
        <w:t>业总产值</w:t>
      </w:r>
      <w:r>
        <w:rPr>
          <w:rFonts w:hint="eastAsia" w:ascii="BatangChe" w:hAnsi="BatangChe"/>
          <w:kern w:val="0"/>
        </w:rPr>
        <w:t>、主</w:t>
      </w:r>
      <w:r>
        <w:rPr>
          <w:rFonts w:hint="eastAsia" w:ascii="BatangChe"/>
          <w:kern w:val="0"/>
        </w:rPr>
        <w:t>营业务</w:t>
      </w:r>
      <w:r>
        <w:rPr>
          <w:rFonts w:hint="eastAsia" w:ascii="BatangChe" w:hAnsi="BatangChe"/>
          <w:kern w:val="0"/>
        </w:rPr>
        <w:t>收入需提供</w:t>
      </w:r>
      <w:r>
        <w:rPr>
          <w:rFonts w:hint="eastAsia" w:ascii="BatangChe"/>
          <w:kern w:val="0"/>
        </w:rPr>
        <w:t>国</w:t>
      </w:r>
      <w:r>
        <w:rPr>
          <w:rFonts w:hint="eastAsia" w:ascii="BatangChe" w:hAnsi="BatangChe"/>
          <w:kern w:val="0"/>
        </w:rPr>
        <w:t>家</w:t>
      </w:r>
      <w:r>
        <w:rPr>
          <w:rFonts w:hint="eastAsia" w:ascii="BatangChe"/>
          <w:kern w:val="0"/>
        </w:rPr>
        <w:t>统计</w:t>
      </w:r>
      <w:r>
        <w:rPr>
          <w:rFonts w:hint="eastAsia" w:ascii="BatangChe" w:hAnsi="BatangChe"/>
          <w:kern w:val="0"/>
        </w:rPr>
        <w:t>局</w:t>
      </w:r>
      <w:r>
        <w:rPr>
          <w:rFonts w:hint="eastAsia" w:ascii="BatangChe"/>
          <w:kern w:val="0"/>
        </w:rPr>
        <w:t>统计联网</w:t>
      </w:r>
      <w:r>
        <w:rPr>
          <w:rFonts w:hint="eastAsia" w:ascii="BatangChe" w:hAnsi="BatangChe"/>
          <w:kern w:val="0"/>
        </w:rPr>
        <w:t>直</w:t>
      </w:r>
      <w:r>
        <w:rPr>
          <w:rFonts w:hint="eastAsia" w:ascii="BatangChe"/>
          <w:kern w:val="0"/>
        </w:rPr>
        <w:t>报</w:t>
      </w:r>
      <w:r>
        <w:rPr>
          <w:rFonts w:hint="eastAsia" w:ascii="BatangChe" w:hAnsi="BatangChe"/>
          <w:kern w:val="0"/>
        </w:rPr>
        <w:t>平台相</w:t>
      </w:r>
      <w:r>
        <w:rPr>
          <w:rFonts w:hint="eastAsia" w:ascii="BatangChe"/>
          <w:kern w:val="0"/>
        </w:rPr>
        <w:t>关</w:t>
      </w:r>
      <w:r>
        <w:rPr>
          <w:rFonts w:hint="eastAsia" w:ascii="BatangChe" w:hAnsi="BatangChe"/>
          <w:kern w:val="0"/>
        </w:rPr>
        <w:t>截</w:t>
      </w:r>
      <w:r>
        <w:rPr>
          <w:rFonts w:hint="eastAsia" w:ascii="BatangChe"/>
          <w:kern w:val="0"/>
        </w:rPr>
        <w:t>图</w:t>
      </w:r>
      <w:r>
        <w:rPr>
          <w:rFonts w:hint="eastAsia" w:ascii="BatangChe" w:hAnsi="BatangChe"/>
          <w:kern w:val="0"/>
        </w:rPr>
        <w:t>。</w:t>
      </w:r>
    </w:p>
    <w:p>
      <w:pPr>
        <w:adjustRightInd w:val="0"/>
        <w:snapToGrid w:val="0"/>
        <w:spacing w:line="240" w:lineRule="atLeast"/>
        <w:jc w:val="center"/>
        <w:rPr>
          <w:rFonts w:hint="eastAsia" w:ascii="BatangChe" w:hAnsi="BatangChe" w:eastAsia="方正小标宋简体"/>
          <w:sz w:val="36"/>
          <w:szCs w:val="36"/>
        </w:rPr>
      </w:pPr>
    </w:p>
    <w:p>
      <w:pPr>
        <w:adjustRightInd w:val="0"/>
        <w:snapToGrid w:val="0"/>
        <w:spacing w:line="360" w:lineRule="auto"/>
        <w:rPr>
          <w:rFonts w:hint="eastAsia" w:ascii="BatangChe" w:hAnsi="BatangChe" w:eastAsia="仿宋_GB2312"/>
          <w:sz w:val="32"/>
          <w:szCs w:val="32"/>
        </w:rPr>
      </w:pPr>
      <w:r>
        <w:rPr>
          <w:rFonts w:hint="eastAsia" w:ascii="BatangChe" w:hAnsi="BatangChe" w:eastAsia="仿宋_GB2312"/>
          <w:sz w:val="32"/>
          <w:szCs w:val="32"/>
        </w:rPr>
        <w:t>附件2：</w:t>
      </w:r>
    </w:p>
    <w:p>
      <w:pPr>
        <w:adjustRightInd w:val="0"/>
        <w:snapToGrid w:val="0"/>
        <w:spacing w:line="240" w:lineRule="atLeast"/>
        <w:rPr>
          <w:rFonts w:hint="eastAsia" w:ascii="BatangChe" w:hAnsi="BatangChe" w:eastAsia="方正小标宋简体"/>
          <w:sz w:val="36"/>
          <w:szCs w:val="36"/>
        </w:rPr>
      </w:pPr>
    </w:p>
    <w:p>
      <w:pPr>
        <w:adjustRightInd w:val="0"/>
        <w:snapToGrid w:val="0"/>
        <w:spacing w:line="240" w:lineRule="atLeast"/>
        <w:rPr>
          <w:rFonts w:hint="eastAsia" w:ascii="BatangChe" w:hAnsi="BatangChe" w:eastAsia="方正小标宋简体"/>
          <w:sz w:val="36"/>
          <w:szCs w:val="36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BatangChe" w:hAnsi="BatangChe" w:eastAsia="方正小标宋简体"/>
          <w:sz w:val="36"/>
          <w:szCs w:val="36"/>
        </w:rPr>
      </w:pPr>
      <w:r>
        <w:rPr>
          <w:rFonts w:hint="eastAsia" w:ascii="BatangChe" w:hAnsi="BatangChe" w:eastAsia="方正小标宋简体"/>
          <w:sz w:val="36"/>
          <w:szCs w:val="36"/>
        </w:rPr>
        <w:t>2019年工业稳增长流动资金贷款贴息项目</w:t>
      </w:r>
    </w:p>
    <w:p>
      <w:pPr>
        <w:adjustRightInd w:val="0"/>
        <w:snapToGrid w:val="0"/>
        <w:spacing w:line="240" w:lineRule="atLeast"/>
        <w:jc w:val="center"/>
        <w:rPr>
          <w:rFonts w:hint="eastAsia" w:ascii="BatangChe" w:hAnsi="BatangChe" w:eastAsia="方正小标宋简体"/>
          <w:sz w:val="44"/>
          <w:szCs w:val="44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BatangChe" w:hAnsi="BatangChe" w:eastAsia="方正小标宋简体"/>
          <w:sz w:val="48"/>
          <w:szCs w:val="48"/>
        </w:rPr>
      </w:pPr>
      <w:r>
        <w:rPr>
          <w:rFonts w:hint="eastAsia" w:ascii="BatangChe" w:hAnsi="BatangChe" w:eastAsia="方正小标宋简体"/>
          <w:sz w:val="48"/>
          <w:szCs w:val="48"/>
        </w:rPr>
        <w:t>申请资料</w:t>
      </w:r>
    </w:p>
    <w:p>
      <w:pPr>
        <w:adjustRightInd w:val="0"/>
        <w:snapToGrid w:val="0"/>
        <w:spacing w:line="240" w:lineRule="atLeast"/>
        <w:jc w:val="center"/>
        <w:rPr>
          <w:rFonts w:hint="eastAsia" w:ascii="BatangChe" w:hAnsi="BatangChe" w:eastAsia="方正小标宋简体"/>
          <w:sz w:val="36"/>
          <w:szCs w:val="36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BatangChe" w:hAnsi="BatangChe" w:eastAsia="方正小标宋简体"/>
          <w:sz w:val="36"/>
          <w:szCs w:val="36"/>
        </w:rPr>
      </w:pPr>
    </w:p>
    <w:p>
      <w:pPr>
        <w:adjustRightInd w:val="0"/>
        <w:snapToGrid w:val="0"/>
        <w:spacing w:line="360" w:lineRule="auto"/>
        <w:rPr>
          <w:rFonts w:hint="eastAsia" w:ascii="BatangChe" w:hAnsi="BatangChe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BatangChe" w:hAnsi="BatangChe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BatangChe" w:hAnsi="BatangChe" w:eastAsia="仿宋_GB2312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BatangChe" w:hAnsi="BatangChe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BatangChe" w:hAnsi="BatangChe"/>
          <w:sz w:val="32"/>
          <w:szCs w:val="32"/>
        </w:rPr>
      </w:pPr>
      <w:r>
        <w:rPr>
          <w:rFonts w:hint="eastAsia" w:ascii="BatangChe" w:hAnsi="BatangChe"/>
          <w:sz w:val="32"/>
          <w:szCs w:val="32"/>
        </w:rPr>
        <w:t>企</w:t>
      </w:r>
      <w:r>
        <w:rPr>
          <w:rFonts w:hint="eastAsia" w:ascii="BatangChe" w:hAnsi="宋体"/>
          <w:sz w:val="32"/>
          <w:szCs w:val="32"/>
        </w:rPr>
        <w:t>业</w:t>
      </w:r>
      <w:r>
        <w:rPr>
          <w:rFonts w:hint="eastAsia" w:ascii="BatangChe" w:hAnsi="BatangChe"/>
          <w:sz w:val="32"/>
          <w:szCs w:val="32"/>
        </w:rPr>
        <w:t>名</w:t>
      </w:r>
      <w:r>
        <w:rPr>
          <w:rFonts w:hint="eastAsia" w:ascii="BatangChe" w:hAnsi="宋体"/>
          <w:sz w:val="32"/>
          <w:szCs w:val="32"/>
        </w:rPr>
        <w:t>称</w:t>
      </w:r>
      <w:r>
        <w:rPr>
          <w:rFonts w:hint="eastAsia" w:ascii="BatangChe" w:hAnsi="BatangChe"/>
          <w:sz w:val="32"/>
          <w:szCs w:val="32"/>
        </w:rPr>
        <w:t>（盖章）：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BatangChe" w:hAnsi="BatangChe"/>
          <w:sz w:val="32"/>
          <w:szCs w:val="32"/>
        </w:rPr>
      </w:pPr>
      <w:r>
        <w:rPr>
          <w:rFonts w:hint="eastAsia" w:ascii="BatangChe" w:hAnsi="BatangChe"/>
          <w:sz w:val="32"/>
          <w:szCs w:val="32"/>
        </w:rPr>
        <w:t>企</w:t>
      </w:r>
      <w:r>
        <w:rPr>
          <w:rFonts w:hint="eastAsia" w:ascii="BatangChe" w:hAnsi="宋体"/>
          <w:sz w:val="32"/>
          <w:szCs w:val="32"/>
        </w:rPr>
        <w:t>业</w:t>
      </w:r>
      <w:r>
        <w:rPr>
          <w:rFonts w:hint="eastAsia" w:ascii="BatangChe" w:hAnsi="BatangChe"/>
          <w:sz w:val="32"/>
          <w:szCs w:val="32"/>
        </w:rPr>
        <w:t>地址：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BatangChe" w:hAnsi="BatangChe"/>
          <w:sz w:val="32"/>
          <w:szCs w:val="32"/>
        </w:rPr>
      </w:pPr>
      <w:r>
        <w:rPr>
          <w:rFonts w:hint="eastAsia" w:ascii="BatangChe" w:hAnsi="宋体"/>
          <w:sz w:val="32"/>
          <w:szCs w:val="32"/>
        </w:rPr>
        <w:t>联</w:t>
      </w:r>
      <w:r>
        <w:rPr>
          <w:rFonts w:hint="eastAsia" w:ascii="BatangChe" w:hAnsi="BatangChe"/>
          <w:sz w:val="32"/>
          <w:szCs w:val="32"/>
        </w:rPr>
        <w:t xml:space="preserve"> 系 人：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BatangChe" w:hAnsi="BatangChe"/>
          <w:sz w:val="32"/>
          <w:szCs w:val="32"/>
        </w:rPr>
      </w:pPr>
      <w:r>
        <w:rPr>
          <w:rFonts w:hint="eastAsia" w:ascii="BatangChe" w:hAnsi="宋体"/>
          <w:sz w:val="32"/>
          <w:szCs w:val="32"/>
        </w:rPr>
        <w:t>电</w:t>
      </w:r>
      <w:r>
        <w:rPr>
          <w:rFonts w:hint="eastAsia" w:ascii="BatangChe" w:hAnsi="BatangChe"/>
          <w:sz w:val="32"/>
          <w:szCs w:val="32"/>
        </w:rPr>
        <w:t xml:space="preserve">    </w:t>
      </w:r>
      <w:r>
        <w:rPr>
          <w:rFonts w:hint="eastAsia" w:ascii="BatangChe" w:hAnsi="宋体"/>
          <w:sz w:val="32"/>
          <w:szCs w:val="32"/>
        </w:rPr>
        <w:t>话</w:t>
      </w:r>
      <w:r>
        <w:rPr>
          <w:rFonts w:hint="eastAsia" w:ascii="BatangChe" w:hAnsi="BatangChe"/>
          <w:sz w:val="32"/>
          <w:szCs w:val="32"/>
        </w:rPr>
        <w:t>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BatangChe" w:hAnsi="BatangChe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BatangChe" w:hAnsi="BatangChe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jc w:val="center"/>
        <w:rPr>
          <w:rFonts w:hint="eastAsia" w:ascii="BatangChe" w:hAnsi="BatangChe"/>
          <w:sz w:val="32"/>
          <w:szCs w:val="32"/>
        </w:rPr>
      </w:pPr>
      <w:r>
        <w:rPr>
          <w:rFonts w:hint="eastAsia" w:ascii="BatangChe" w:hAnsi="BatangChe"/>
          <w:sz w:val="32"/>
          <w:szCs w:val="32"/>
        </w:rPr>
        <w:t>年     月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BatangChe" w:hAnsi="BatangChe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BatangChe" w:hAnsi="BatangChe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BatangChe" w:hAnsi="BatangChe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BatangChe" w:hAnsi="BatangChe" w:eastAsia="仿宋_GB2312"/>
          <w:sz w:val="32"/>
          <w:szCs w:val="32"/>
        </w:rPr>
      </w:pPr>
      <w:r>
        <w:rPr>
          <w:rFonts w:hint="eastAsia" w:ascii="BatangChe" w:hAnsi="BatangChe" w:eastAsia="仿宋_GB2312"/>
          <w:sz w:val="32"/>
          <w:szCs w:val="32"/>
        </w:rPr>
        <w:t>附件3：</w:t>
      </w:r>
    </w:p>
    <w:p>
      <w:pPr>
        <w:adjustRightInd w:val="0"/>
        <w:snapToGrid w:val="0"/>
        <w:spacing w:line="360" w:lineRule="auto"/>
        <w:rPr>
          <w:rFonts w:hint="eastAsia" w:ascii="仿宋_GB2312" w:hAnsi="BatangChe" w:eastAsia="仿宋_GB2312"/>
          <w:sz w:val="10"/>
          <w:szCs w:val="10"/>
        </w:rPr>
      </w:pPr>
    </w:p>
    <w:p>
      <w:pPr>
        <w:adjustRightInd w:val="0"/>
        <w:snapToGrid w:val="0"/>
        <w:spacing w:line="240" w:lineRule="atLeast"/>
        <w:jc w:val="center"/>
        <w:rPr>
          <w:rFonts w:hint="eastAsia" w:ascii="方正小标宋简体" w:hAnsi="Batang" w:eastAsia="方正小标宋简体"/>
          <w:sz w:val="44"/>
          <w:szCs w:val="44"/>
        </w:rPr>
      </w:pPr>
      <w:r>
        <w:rPr>
          <w:rFonts w:hint="eastAsia" w:ascii="方正小标宋简体" w:hAnsi="Batang" w:eastAsia="方正小标宋简体"/>
          <w:sz w:val="44"/>
          <w:szCs w:val="44"/>
        </w:rPr>
        <w:t>申</w:t>
      </w:r>
      <w:r>
        <w:rPr>
          <w:rFonts w:hint="eastAsia" w:ascii="方正小标宋简体" w:hAnsi="BatangChe" w:eastAsia="方正小标宋简体"/>
          <w:sz w:val="44"/>
          <w:szCs w:val="44"/>
        </w:rPr>
        <w:t>报</w:t>
      </w:r>
      <w:r>
        <w:rPr>
          <w:rFonts w:hint="eastAsia" w:ascii="方正小标宋简体" w:hAnsi="Batang" w:eastAsia="方正小标宋简体"/>
          <w:sz w:val="44"/>
          <w:szCs w:val="44"/>
        </w:rPr>
        <w:t>材料</w:t>
      </w:r>
      <w:r>
        <w:rPr>
          <w:rFonts w:hint="eastAsia" w:ascii="方正小标宋简体" w:hAnsi="BatangChe" w:eastAsia="方正小标宋简体"/>
          <w:sz w:val="44"/>
          <w:szCs w:val="44"/>
        </w:rPr>
        <w:t>真实</w:t>
      </w:r>
      <w:r>
        <w:rPr>
          <w:rFonts w:hint="eastAsia" w:ascii="方正小标宋简体" w:hAnsi="Batang" w:eastAsia="方正小标宋简体"/>
          <w:sz w:val="44"/>
          <w:szCs w:val="44"/>
        </w:rPr>
        <w:t>性</w:t>
      </w:r>
      <w:r>
        <w:rPr>
          <w:rFonts w:hint="eastAsia" w:ascii="方正小标宋简体" w:hAnsi="BatangChe" w:eastAsia="方正小标宋简体"/>
          <w:sz w:val="44"/>
          <w:szCs w:val="44"/>
        </w:rPr>
        <w:t>声</w:t>
      </w:r>
      <w:r>
        <w:rPr>
          <w:rFonts w:hint="eastAsia" w:ascii="方正小标宋简体" w:hAnsi="Batang" w:eastAsia="方正小标宋简体"/>
          <w:sz w:val="44"/>
          <w:szCs w:val="44"/>
        </w:rPr>
        <w:t>明</w:t>
      </w:r>
    </w:p>
    <w:p>
      <w:pPr>
        <w:adjustRightInd w:val="0"/>
        <w:snapToGrid w:val="0"/>
        <w:spacing w:line="360" w:lineRule="auto"/>
        <w:ind w:firstLine="200" w:firstLineChars="200"/>
        <w:rPr>
          <w:rFonts w:hint="eastAsia" w:ascii="楷体_GB2312" w:hAnsi="BatangChe" w:eastAsia="楷体_GB2312"/>
          <w:sz w:val="10"/>
          <w:szCs w:val="10"/>
        </w:rPr>
      </w:pP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楷体_GB2312" w:hAnsi="BatangChe" w:eastAsia="楷体_GB2312"/>
          <w:sz w:val="32"/>
          <w:szCs w:val="32"/>
        </w:rPr>
      </w:pPr>
      <w:r>
        <w:rPr>
          <w:rFonts w:hint="eastAsia" w:ascii="楷体_GB2312" w:hAnsi="BatangChe" w:eastAsia="楷体_GB2312"/>
          <w:sz w:val="32"/>
          <w:szCs w:val="32"/>
        </w:rPr>
        <w:t>（式样，仅供参考。企业可根据实际情况自行编写）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BatangChe" w:hAnsi="BatangChe"/>
          <w:sz w:val="32"/>
          <w:szCs w:val="32"/>
        </w:rPr>
      </w:pPr>
    </w:p>
    <w:p>
      <w:pPr>
        <w:adjustRightInd w:val="0"/>
        <w:snapToGrid w:val="0"/>
        <w:spacing w:line="360" w:lineRule="auto"/>
        <w:rPr>
          <w:rFonts w:hint="eastAsia" w:ascii="BatangChe" w:hAnsi="BatangChe" w:eastAsia="仿宋_GB2312"/>
          <w:sz w:val="32"/>
          <w:szCs w:val="32"/>
        </w:rPr>
      </w:pPr>
      <w:r>
        <w:rPr>
          <w:rFonts w:hint="eastAsia" w:ascii="BatangChe" w:hAnsi="BatangChe" w:eastAsia="仿宋_GB2312"/>
          <w:sz w:val="32"/>
          <w:szCs w:val="32"/>
        </w:rPr>
        <w:t>示范区工业商务局、财政局：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</w:pPr>
      <w:r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  <w:t>我公司已了解2019年工业稳增长流动资金贷款贴息项目申报要求，现申报该项目。我公司已按要求认真准备了项目申报资料，并对本次申报郑重承诺如下：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</w:pPr>
      <w:r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  <w:t>一、我公司提交的项目申报资料相关内容完整、真实、准确，无欺瞒和作假行为，纸质资料与电子文档资料一致。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</w:pPr>
      <w:r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  <w:t>二、在项目申报过程中，我公司自觉配合受托管理机构组织的相关调查和评审工作。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</w:pPr>
      <w:r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  <w:t>三、如申报项目评审通过，获得支持，我公司将严格按照规定使用资金，并自觉接受财政、审计、相关部门的监督检查。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</w:pPr>
      <w:r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  <w:t>如违反上述承诺，我公司愿意承担由此带来的一切后果及相关法律责任。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</w:pPr>
    </w:p>
    <w:p>
      <w:pPr>
        <w:adjustRightInd w:val="0"/>
        <w:snapToGrid w:val="0"/>
        <w:spacing w:line="360" w:lineRule="auto"/>
        <w:ind w:firstLine="2560" w:firstLineChars="800"/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</w:pPr>
      <w:r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  <w:t>申报单位（盖章）：</w:t>
      </w:r>
    </w:p>
    <w:p>
      <w:pPr>
        <w:adjustRightInd w:val="0"/>
        <w:snapToGrid w:val="0"/>
        <w:spacing w:line="360" w:lineRule="auto"/>
        <w:ind w:firstLine="640" w:firstLineChars="200"/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</w:pPr>
      <w:r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  <w:t xml:space="preserve">              法定代表人签字：</w:t>
      </w:r>
    </w:p>
    <w:p>
      <w:pPr>
        <w:adjustRightInd w:val="0"/>
        <w:snapToGrid w:val="0"/>
        <w:spacing w:line="360" w:lineRule="auto"/>
        <w:ind w:firstLine="4480" w:firstLineChars="1400"/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</w:pPr>
      <w:r>
        <w:rPr>
          <w:rFonts w:hint="eastAsia" w:ascii="BatangChe" w:hAnsi="BatangChe" w:eastAsia="仿宋_GB2312" w:cs="宋体"/>
          <w:color w:val="000000"/>
          <w:kern w:val="0"/>
          <w:sz w:val="32"/>
          <w:szCs w:val="32"/>
        </w:rPr>
        <w:t>日期：</w:t>
      </w: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474" w:bottom="1928" w:left="158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atangChe">
    <w:panose1 w:val="02030609000101010101"/>
    <w:charset w:val="81"/>
    <w:family w:val="modern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4</w:t>
    </w:r>
    <w:r>
      <w:rPr>
        <w:rStyle w:val="6"/>
      </w:rPr>
      <w:fldChar w:fldCharType="end"/>
    </w:r>
  </w:p>
  <w:p>
    <w:pPr>
      <w:pStyle w:val="2"/>
      <w:framePr w:wrap="around" w:vAnchor="text" w:hAnchor="margin" w:xAlign="outside" w:y="1"/>
      <w:ind w:left="315" w:leftChars="150" w:right="315" w:rightChars="150"/>
      <w:rPr>
        <w:rStyle w:val="6"/>
        <w:rFonts w:hint="eastAsia"/>
        <w:sz w:val="28"/>
        <w:szCs w:val="28"/>
      </w:rPr>
    </w:pPr>
  </w:p>
  <w:p>
    <w:pPr>
      <w:pStyle w:val="2"/>
      <w:ind w:right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67462"/>
    <w:rsid w:val="308674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2019-11-22T10:14:00Z</dcterms:created>
  <dc:creator>留白1406861224</dc:creator>
  <cp:lastModifiedBy>留白1406861224</cp:lastModifiedBy>
  <dcterms:modified xsi:type="dcterms:W3CDTF">2019-11-22T10:14:49Z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