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12BC9F">
      <w:pPr>
        <w:pStyle w:val="3"/>
        <w:ind w:left="0" w:leftChars="0" w:firstLine="0" w:firstLineChars="0"/>
        <w:rPr>
          <w:rFonts w:hint="eastAsia"/>
          <w:lang w:val="en-US" w:eastAsia="zh-CN"/>
        </w:rPr>
      </w:pPr>
    </w:p>
    <w:p w14:paraId="39B5CD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7FFC9600">
      <w:pPr>
        <w:jc w:val="center"/>
        <w:rPr>
          <w:rFonts w:hint="eastAsia" w:ascii="方正小标宋_GBK" w:hAnsi="方正小标宋_GBK" w:eastAsia="方正小标宋_GBK" w:cs="方正小标宋_GBK"/>
          <w:sz w:val="36"/>
          <w:szCs w:val="44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36"/>
          <w:szCs w:val="44"/>
          <w:lang w:val="en-US" w:eastAsia="zh-CN"/>
        </w:rPr>
        <w:t>企业调研表</w:t>
      </w:r>
      <w:bookmarkEnd w:id="0"/>
    </w:p>
    <w:tbl>
      <w:tblPr>
        <w:tblStyle w:val="4"/>
        <w:tblpPr w:leftFromText="180" w:rightFromText="180" w:vertAnchor="text" w:horzAnchor="page" w:tblpX="964" w:tblpY="452"/>
        <w:tblOverlap w:val="never"/>
        <w:tblW w:w="148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8"/>
        <w:gridCol w:w="862"/>
        <w:gridCol w:w="696"/>
        <w:gridCol w:w="616"/>
        <w:gridCol w:w="881"/>
        <w:gridCol w:w="1114"/>
        <w:gridCol w:w="965"/>
        <w:gridCol w:w="1066"/>
        <w:gridCol w:w="1081"/>
        <w:gridCol w:w="1679"/>
        <w:gridCol w:w="1230"/>
        <w:gridCol w:w="1164"/>
        <w:gridCol w:w="1213"/>
        <w:gridCol w:w="866"/>
        <w:gridCol w:w="899"/>
      </w:tblGrid>
      <w:tr w14:paraId="262144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FC69CA">
            <w:pPr>
              <w:jc w:val="center"/>
              <w:rPr>
                <w:rFonts w:hint="eastAsia" w:ascii="方正小标宋_GBK" w:hAnsi="方正小标宋_GBK" w:eastAsia="方正小标宋_GBK" w:cs="方正小标宋_GBK"/>
                <w:i w:val="0"/>
                <w:color w:val="000000"/>
                <w:sz w:val="48"/>
                <w:szCs w:val="48"/>
                <w:u w:val="none"/>
              </w:rPr>
            </w:pPr>
          </w:p>
        </w:tc>
        <w:tc>
          <w:tcPr>
            <w:tcW w:w="414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B89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基本信息</w:t>
            </w:r>
          </w:p>
        </w:tc>
        <w:tc>
          <w:tcPr>
            <w:tcW w:w="31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0F4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经营情况</w:t>
            </w:r>
          </w:p>
        </w:tc>
        <w:tc>
          <w:tcPr>
            <w:tcW w:w="408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212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主要产品、技术</w:t>
            </w:r>
          </w:p>
        </w:tc>
        <w:tc>
          <w:tcPr>
            <w:tcW w:w="29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5F0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2026-2030年项目布局</w:t>
            </w:r>
          </w:p>
        </w:tc>
      </w:tr>
      <w:tr w14:paraId="70421C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A69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黑体_GBK" w:hAnsi="方正黑体_GBK" w:eastAsia="方正黑体_GBK" w:cs="方正黑体_GBK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序号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481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05F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所属市县（区）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47D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企业性质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76F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联系人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679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电话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E90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2025年产值（万元）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3BD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2025年研发投入占比（%）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215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2026年预计营业收入（万元）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8D8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16"/>
                <w:szCs w:val="16"/>
                <w:u w:val="no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16"/>
                <w:szCs w:val="16"/>
                <w:u w:val="none"/>
                <w:lang w:eastAsia="zh-CN"/>
              </w:rPr>
              <w:t>产品名称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BEB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产品技术水平自评估（全国领先、国际领先）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26C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主营产品国内市场占有率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05D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C23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投资金额（万元）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614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建成后预计产值（万元）</w:t>
            </w:r>
          </w:p>
        </w:tc>
      </w:tr>
      <w:tr w14:paraId="59C845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0EF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2F8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34A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417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B2A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821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E21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168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5D7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23F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A77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4A4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DDE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FAA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9DD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</w:p>
        </w:tc>
      </w:tr>
      <w:tr w14:paraId="22B9DE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B26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ECB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F81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446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9B1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850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B5D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AE0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54C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ED6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820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62B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927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76E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E7E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</w:p>
        </w:tc>
      </w:tr>
      <w:tr w14:paraId="13FCE5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C37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33B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543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C66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F42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AC0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F4D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2C4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1C6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A8F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2F1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3BD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F8B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95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319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</w:p>
        </w:tc>
      </w:tr>
      <w:tr w14:paraId="36C624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692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8F0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ECB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F43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FD1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F1D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AE5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022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205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4C3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2"/>
                <w:sz w:val="13"/>
                <w:szCs w:val="13"/>
                <w:u w:val="none"/>
                <w:lang w:val="en-US" w:eastAsia="zh-CN" w:bidi="ar-SA"/>
              </w:rPr>
            </w:pP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581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49F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6BB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C3D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1A8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</w:p>
        </w:tc>
      </w:tr>
    </w:tbl>
    <w:p w14:paraId="6B72E489"/>
    <w:sectPr>
      <w:pgSz w:w="16838" w:h="11906" w:orient="landscape"/>
      <w:pgMar w:top="1587" w:right="2098" w:bottom="1474" w:left="198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F37D8C"/>
    <w:rsid w:val="49F37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0"/>
    <w:pPr>
      <w:ind w:firstLine="420"/>
    </w:pPr>
    <w:rPr>
      <w:rFonts w:ascii="Calibri" w:hAnsi="Calibri" w:cs="黑体"/>
      <w:sz w:val="21"/>
      <w:szCs w:val="24"/>
    </w:rPr>
  </w:style>
  <w:style w:type="paragraph" w:styleId="3">
    <w:name w:val="index 5"/>
    <w:basedOn w:val="1"/>
    <w:next w:val="1"/>
    <w:qFormat/>
    <w:uiPriority w:val="0"/>
    <w:pPr>
      <w:ind w:left="1680"/>
    </w:pPr>
    <w:rPr>
      <w:rFonts w:ascii="Calibri" w:hAnsi="Calibri" w:eastAsia="宋体" w:cs="Times New Roman"/>
      <w:sz w:val="21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2026-05-21T01:21:00Z</dcterms:created>
  <dc:creator>拾叁°</dc:creator>
  <cp:lastModifiedBy>拾叁°</cp:lastModifiedBy>
  <dcterms:modified xsi:type="dcterms:W3CDTF">2026-05-21T01:22:45Z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648F980E5F454CFABD9AA5D6F9556BBF_11</vt:lpwstr>
  </property>
  <property fmtid="{D5CDD505-2E9C-101B-9397-08002B2CF9AE}" pid="4" name="KSOTemplateDocerSaveRecord">
    <vt:lpwstr>eyJoZGlkIjoiMmU2OTgwOTg5ZGU3ZTVhMDY5NTZkYjRhYmFkZmYyZjAiLCJ1c2VySWQiOiIyMDE5Nzk1NTYifQ==</vt:lpwstr>
  </property>
</Properties>
</file>